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2D61" w:rsidRPr="0068401F" w:rsidRDefault="00542D61" w:rsidP="00115A57">
      <w:pPr>
        <w:tabs>
          <w:tab w:val="left" w:pos="-382"/>
        </w:tabs>
        <w:bidi/>
        <w:ind w:left="-524" w:right="-426" w:firstLine="142"/>
        <w:jc w:val="both"/>
        <w:rPr>
          <w:rFonts w:asciiTheme="minorBidi" w:hAnsiTheme="minorBidi"/>
          <w:b/>
          <w:bCs/>
          <w:sz w:val="28"/>
          <w:szCs w:val="28"/>
          <w:u w:val="single"/>
          <w:rtl/>
        </w:rPr>
      </w:pPr>
      <w:r>
        <w:rPr>
          <w:rFonts w:asciiTheme="minorBidi" w:hAnsiTheme="minorBidi" w:hint="cs"/>
          <w:sz w:val="28"/>
          <w:szCs w:val="28"/>
          <w:u w:val="single"/>
          <w:rtl/>
        </w:rPr>
        <w:t>מוזיקולוגיה-לימודי תואר ראשון</w:t>
      </w:r>
      <w:r w:rsidRPr="0068401F">
        <w:rPr>
          <w:rFonts w:asciiTheme="minorBidi" w:hAnsiTheme="minorBidi"/>
          <w:sz w:val="28"/>
          <w:szCs w:val="28"/>
          <w:rtl/>
        </w:rPr>
        <w:t xml:space="preserve">                           </w:t>
      </w:r>
      <w:r w:rsidRPr="0068401F">
        <w:rPr>
          <w:rFonts w:asciiTheme="minorBidi" w:hAnsiTheme="minorBidi" w:hint="cs"/>
          <w:sz w:val="28"/>
          <w:szCs w:val="28"/>
          <w:rtl/>
        </w:rPr>
        <w:t xml:space="preserve"> </w:t>
      </w:r>
      <w:r w:rsidRPr="0068401F">
        <w:rPr>
          <w:rFonts w:asciiTheme="minorBidi" w:hAnsiTheme="minorBidi"/>
          <w:sz w:val="28"/>
          <w:szCs w:val="28"/>
          <w:rtl/>
        </w:rPr>
        <w:t xml:space="preserve">          </w:t>
      </w:r>
      <w:r w:rsidRPr="0068401F">
        <w:rPr>
          <w:rFonts w:asciiTheme="minorBidi" w:hAnsiTheme="minorBidi"/>
          <w:sz w:val="28"/>
          <w:szCs w:val="28"/>
          <w:u w:val="single"/>
          <w:rtl/>
        </w:rPr>
        <w:t xml:space="preserve"> </w:t>
      </w:r>
      <w:r>
        <w:rPr>
          <w:rFonts w:asciiTheme="minorBidi" w:hAnsiTheme="minorBidi" w:hint="cs"/>
          <w:sz w:val="28"/>
          <w:szCs w:val="28"/>
          <w:u w:val="single"/>
          <w:rtl/>
        </w:rPr>
        <w:t>הקריה האקדמית,</w:t>
      </w:r>
      <w:r w:rsidRPr="0068401F">
        <w:rPr>
          <w:rFonts w:asciiTheme="minorBidi" w:hAnsiTheme="minorBidi"/>
          <w:sz w:val="28"/>
          <w:szCs w:val="28"/>
          <w:u w:val="single"/>
          <w:rtl/>
        </w:rPr>
        <w:t xml:space="preserve"> </w:t>
      </w:r>
      <w:r>
        <w:rPr>
          <w:rFonts w:asciiTheme="minorBidi" w:hAnsiTheme="minorBidi" w:hint="cs"/>
          <w:sz w:val="28"/>
          <w:szCs w:val="28"/>
          <w:u w:val="single"/>
          <w:rtl/>
        </w:rPr>
        <w:t>אונו</w:t>
      </w:r>
      <w:r w:rsidRPr="0068401F">
        <w:rPr>
          <w:rFonts w:asciiTheme="minorBidi" w:hAnsiTheme="minorBidi"/>
          <w:sz w:val="28"/>
          <w:szCs w:val="28"/>
          <w:u w:val="single"/>
          <w:rtl/>
        </w:rPr>
        <w:t xml:space="preserve"> 20</w:t>
      </w:r>
      <w:r w:rsidR="00115A57">
        <w:rPr>
          <w:rFonts w:asciiTheme="minorBidi" w:hAnsiTheme="minorBidi"/>
          <w:sz w:val="28"/>
          <w:szCs w:val="28"/>
          <w:u w:val="single"/>
        </w:rPr>
        <w:t>20</w:t>
      </w:r>
    </w:p>
    <w:p w:rsidR="00542D61" w:rsidRPr="005F4054" w:rsidRDefault="00542D61" w:rsidP="00542D61">
      <w:pPr>
        <w:tabs>
          <w:tab w:val="left" w:pos="-382"/>
        </w:tabs>
        <w:bidi/>
        <w:ind w:left="-524" w:right="-426" w:firstLine="142"/>
        <w:jc w:val="both"/>
        <w:rPr>
          <w:rFonts w:asciiTheme="minorBidi" w:hAnsiTheme="minorBidi"/>
          <w:sz w:val="36"/>
          <w:szCs w:val="36"/>
          <w:rtl/>
        </w:rPr>
      </w:pPr>
      <w:r>
        <w:rPr>
          <w:rFonts w:asciiTheme="minorBidi" w:hAnsiTheme="minorBidi" w:hint="cs"/>
          <w:rtl/>
        </w:rPr>
        <w:t xml:space="preserve">     </w:t>
      </w:r>
      <w:r>
        <w:rPr>
          <w:rFonts w:ascii="David,Bold" w:cs="David,Bold" w:hint="cs"/>
          <w:b/>
          <w:bCs/>
          <w:rtl/>
        </w:rPr>
        <w:t>במוסיקה</w:t>
      </w:r>
      <w:r>
        <w:rPr>
          <w:rFonts w:ascii="David,Bold" w:cs="David,Bold"/>
          <w:b/>
          <w:bCs/>
        </w:rPr>
        <w:t xml:space="preserve"> </w:t>
      </w:r>
      <w:r>
        <w:rPr>
          <w:rFonts w:ascii="David,Bold" w:cs="David,Bold" w:hint="cs"/>
          <w:b/>
          <w:bCs/>
          <w:rtl/>
        </w:rPr>
        <w:t>רב</w:t>
      </w:r>
      <w:r>
        <w:rPr>
          <w:rFonts w:ascii="David,Bold" w:cs="David,Bold"/>
          <w:b/>
          <w:bCs/>
        </w:rPr>
        <w:t xml:space="preserve"> </w:t>
      </w:r>
      <w:r>
        <w:rPr>
          <w:rFonts w:ascii="David,Bold" w:cs="David,Bold" w:hint="cs"/>
          <w:b/>
          <w:bCs/>
          <w:rtl/>
        </w:rPr>
        <w:t xml:space="preserve">תחומית </w:t>
      </w:r>
      <w:r>
        <w:t xml:space="preserve"> </w:t>
      </w:r>
      <w:proofErr w:type="spellStart"/>
      <w:r>
        <w:rPr>
          <w:rFonts w:ascii="Arial" w:hAnsi="Arial" w:cs="Arial"/>
          <w:b/>
          <w:bCs/>
        </w:rPr>
        <w:t>B.Mus</w:t>
      </w:r>
      <w:proofErr w:type="spellEnd"/>
      <w:r>
        <w:rPr>
          <w:rFonts w:ascii="Arial" w:hAnsi="Arial" w:cs="Arial" w:hint="cs"/>
          <w:b/>
          <w:bCs/>
          <w:rtl/>
        </w:rPr>
        <w:t xml:space="preserve">                                                         בית הספר למוזיקה ע"ש ג'ונתן ווהל</w:t>
      </w:r>
    </w:p>
    <w:p w:rsidR="00542D61" w:rsidRPr="0068401F" w:rsidRDefault="00542D61" w:rsidP="00542D61">
      <w:pPr>
        <w:tabs>
          <w:tab w:val="left" w:pos="-382"/>
        </w:tabs>
        <w:bidi/>
        <w:ind w:left="-524" w:right="-426" w:firstLine="142"/>
        <w:jc w:val="both"/>
        <w:rPr>
          <w:rFonts w:asciiTheme="minorBidi" w:hAnsiTheme="minorBidi"/>
          <w:b/>
          <w:bCs/>
          <w:sz w:val="40"/>
          <w:szCs w:val="40"/>
          <w:rtl/>
        </w:rPr>
      </w:pPr>
    </w:p>
    <w:p w:rsidR="00542D61" w:rsidRPr="0068401F" w:rsidRDefault="00542D61" w:rsidP="00542D61">
      <w:pPr>
        <w:tabs>
          <w:tab w:val="left" w:pos="-382"/>
        </w:tabs>
        <w:bidi/>
        <w:ind w:left="-524" w:right="-426" w:firstLine="142"/>
        <w:jc w:val="center"/>
        <w:rPr>
          <w:rFonts w:asciiTheme="minorBidi" w:hAnsiTheme="minorBidi"/>
          <w:b/>
          <w:bCs/>
          <w:sz w:val="44"/>
          <w:szCs w:val="44"/>
          <w:rtl/>
        </w:rPr>
      </w:pPr>
      <w:r>
        <w:rPr>
          <w:b/>
          <w:bCs/>
          <w:noProof/>
          <w:sz w:val="36"/>
          <w:szCs w:val="36"/>
          <w:u w:val="single"/>
          <w:rtl/>
        </w:rPr>
        <w:drawing>
          <wp:inline distT="0" distB="0" distL="0" distR="0">
            <wp:extent cx="3574576" cy="1886930"/>
            <wp:effectExtent l="19050" t="0" r="6824"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580355" cy="1889981"/>
                    </a:xfrm>
                    <a:prstGeom prst="rect">
                      <a:avLst/>
                    </a:prstGeom>
                    <a:noFill/>
                    <a:ln w="9525">
                      <a:noFill/>
                      <a:miter lim="800000"/>
                      <a:headEnd/>
                      <a:tailEnd/>
                    </a:ln>
                  </pic:spPr>
                </pic:pic>
              </a:graphicData>
            </a:graphic>
          </wp:inline>
        </w:drawing>
      </w:r>
    </w:p>
    <w:p w:rsidR="00542D61" w:rsidRPr="00D35238" w:rsidRDefault="00542D61" w:rsidP="00542D61">
      <w:pPr>
        <w:tabs>
          <w:tab w:val="left" w:pos="-382"/>
        </w:tabs>
        <w:bidi/>
        <w:ind w:left="-524" w:right="-426" w:firstLine="142"/>
        <w:jc w:val="both"/>
        <w:rPr>
          <w:rFonts w:asciiTheme="minorBidi" w:hAnsiTheme="minorBidi"/>
          <w:b/>
          <w:bCs/>
          <w:sz w:val="40"/>
          <w:szCs w:val="40"/>
          <w:rtl/>
        </w:rPr>
      </w:pPr>
    </w:p>
    <w:p w:rsidR="00542D61" w:rsidRPr="0068401F" w:rsidRDefault="00542D61" w:rsidP="00542D61">
      <w:pPr>
        <w:tabs>
          <w:tab w:val="left" w:pos="-382"/>
        </w:tabs>
        <w:bidi/>
        <w:ind w:left="-524" w:right="-426" w:firstLine="142"/>
        <w:jc w:val="center"/>
        <w:rPr>
          <w:b/>
          <w:bCs/>
          <w:sz w:val="44"/>
          <w:szCs w:val="44"/>
          <w:u w:val="single"/>
          <w:rtl/>
        </w:rPr>
      </w:pPr>
      <w:r>
        <w:rPr>
          <w:rFonts w:asciiTheme="minorBidi" w:hAnsiTheme="minorBidi" w:hint="cs"/>
          <w:b/>
          <w:bCs/>
          <w:sz w:val="44"/>
          <w:szCs w:val="44"/>
          <w:u w:val="single"/>
          <w:rtl/>
        </w:rPr>
        <w:t>המכללה האקדמית קרית אונו</w:t>
      </w:r>
    </w:p>
    <w:p w:rsidR="00542D61" w:rsidRPr="000A0A2C" w:rsidRDefault="00542D61" w:rsidP="00542D61">
      <w:pPr>
        <w:tabs>
          <w:tab w:val="left" w:pos="-382"/>
        </w:tabs>
        <w:bidi/>
        <w:ind w:left="-524" w:right="-426" w:firstLine="142"/>
        <w:jc w:val="center"/>
        <w:rPr>
          <w:rFonts w:asciiTheme="minorBidi" w:hAnsiTheme="minorBidi"/>
          <w:b/>
          <w:bCs/>
          <w:sz w:val="28"/>
          <w:szCs w:val="28"/>
        </w:rPr>
      </w:pPr>
      <w:r w:rsidRPr="000A0A2C">
        <w:rPr>
          <w:rFonts w:asciiTheme="minorBidi" w:hAnsiTheme="minorBidi"/>
          <w:b/>
          <w:bCs/>
          <w:sz w:val="28"/>
          <w:szCs w:val="28"/>
          <w:rtl/>
        </w:rPr>
        <w:t>לימודי תואר ראשון</w:t>
      </w:r>
    </w:p>
    <w:p w:rsidR="00542D61" w:rsidRPr="0068401F" w:rsidRDefault="00542D61" w:rsidP="00542D61">
      <w:pPr>
        <w:tabs>
          <w:tab w:val="left" w:pos="-382"/>
        </w:tabs>
        <w:bidi/>
        <w:ind w:left="-524" w:right="-426" w:firstLine="142"/>
        <w:jc w:val="center"/>
        <w:rPr>
          <w:b/>
          <w:bCs/>
          <w:sz w:val="36"/>
          <w:szCs w:val="36"/>
          <w:u w:val="single"/>
          <w:rtl/>
        </w:rPr>
      </w:pPr>
      <w:r w:rsidRPr="000A0A2C">
        <w:rPr>
          <w:rFonts w:asciiTheme="minorBidi" w:hAnsiTheme="minorBidi"/>
          <w:b/>
          <w:bCs/>
          <w:sz w:val="28"/>
          <w:szCs w:val="28"/>
          <w:rtl/>
        </w:rPr>
        <w:t>במוסיקה</w:t>
      </w:r>
      <w:r w:rsidRPr="000A0A2C">
        <w:rPr>
          <w:rFonts w:asciiTheme="minorBidi" w:hAnsiTheme="minorBidi"/>
          <w:b/>
          <w:bCs/>
          <w:sz w:val="28"/>
          <w:szCs w:val="28"/>
        </w:rPr>
        <w:t xml:space="preserve"> </w:t>
      </w:r>
      <w:r w:rsidRPr="000A0A2C">
        <w:rPr>
          <w:rFonts w:asciiTheme="minorBidi" w:hAnsiTheme="minorBidi"/>
          <w:b/>
          <w:bCs/>
          <w:sz w:val="28"/>
          <w:szCs w:val="28"/>
          <w:rtl/>
        </w:rPr>
        <w:t>רב</w:t>
      </w:r>
      <w:r w:rsidRPr="000A0A2C">
        <w:rPr>
          <w:rFonts w:asciiTheme="minorBidi" w:hAnsiTheme="minorBidi"/>
          <w:b/>
          <w:bCs/>
          <w:sz w:val="28"/>
          <w:szCs w:val="28"/>
        </w:rPr>
        <w:t xml:space="preserve"> </w:t>
      </w:r>
      <w:r w:rsidRPr="000A0A2C">
        <w:rPr>
          <w:rFonts w:asciiTheme="minorBidi" w:hAnsiTheme="minorBidi"/>
          <w:b/>
          <w:bCs/>
          <w:sz w:val="28"/>
          <w:szCs w:val="28"/>
          <w:rtl/>
        </w:rPr>
        <w:t xml:space="preserve">תחומית </w:t>
      </w:r>
      <w:r w:rsidRPr="000A0A2C">
        <w:rPr>
          <w:rFonts w:asciiTheme="minorBidi" w:hAnsiTheme="minorBidi"/>
          <w:sz w:val="28"/>
          <w:szCs w:val="28"/>
        </w:rPr>
        <w:t xml:space="preserve"> </w:t>
      </w:r>
      <w:proofErr w:type="spellStart"/>
      <w:r w:rsidRPr="000A0A2C">
        <w:rPr>
          <w:rFonts w:asciiTheme="minorBidi" w:hAnsiTheme="minorBidi"/>
          <w:b/>
          <w:bCs/>
          <w:sz w:val="28"/>
          <w:szCs w:val="28"/>
        </w:rPr>
        <w:t>B.Mus</w:t>
      </w:r>
      <w:proofErr w:type="spellEnd"/>
    </w:p>
    <w:p w:rsidR="00542D61" w:rsidRDefault="00542D61" w:rsidP="0083307B">
      <w:pPr>
        <w:tabs>
          <w:tab w:val="left" w:pos="-382"/>
        </w:tabs>
        <w:bidi/>
        <w:ind w:left="-524" w:right="-426" w:firstLine="142"/>
        <w:jc w:val="center"/>
        <w:rPr>
          <w:rFonts w:asciiTheme="minorBidi" w:hAnsiTheme="minorBidi"/>
          <w:b/>
          <w:bCs/>
        </w:rPr>
      </w:pPr>
      <w:r w:rsidRPr="00F90488">
        <w:rPr>
          <w:rFonts w:asciiTheme="minorBidi" w:hAnsiTheme="minorBidi"/>
          <w:b/>
          <w:bCs/>
          <w:rtl/>
        </w:rPr>
        <w:t>מספר קורס</w:t>
      </w:r>
      <w:r w:rsidR="004B194B">
        <w:rPr>
          <w:rFonts w:asciiTheme="minorBidi" w:hAnsiTheme="minorBidi" w:hint="cs"/>
          <w:b/>
          <w:bCs/>
          <w:rtl/>
        </w:rPr>
        <w:t>-</w:t>
      </w:r>
      <w:r w:rsidRPr="00F90488">
        <w:rPr>
          <w:rFonts w:asciiTheme="minorBidi" w:hAnsiTheme="minorBidi"/>
          <w:b/>
          <w:bCs/>
          <w:rtl/>
        </w:rPr>
        <w:t xml:space="preserve"> </w:t>
      </w:r>
      <w:r w:rsidR="0083307B">
        <w:rPr>
          <w:rFonts w:asciiTheme="minorBidi" w:hAnsiTheme="minorBidi"/>
          <w:b/>
          <w:bCs/>
        </w:rPr>
        <w:t>5223</w:t>
      </w:r>
    </w:p>
    <w:p w:rsidR="0083307B" w:rsidRPr="00F90488" w:rsidRDefault="0083307B" w:rsidP="0083307B">
      <w:pPr>
        <w:tabs>
          <w:tab w:val="left" w:pos="-382"/>
        </w:tabs>
        <w:bidi/>
        <w:ind w:left="-524" w:right="-426" w:firstLine="142"/>
        <w:jc w:val="center"/>
        <w:rPr>
          <w:rFonts w:asciiTheme="minorBidi" w:hAnsiTheme="minorBidi"/>
          <w:b/>
          <w:bCs/>
          <w:rtl/>
        </w:rPr>
      </w:pPr>
    </w:p>
    <w:p w:rsidR="00542D61" w:rsidRDefault="00C53B7D" w:rsidP="00115A57">
      <w:pPr>
        <w:tabs>
          <w:tab w:val="left" w:pos="-382"/>
        </w:tabs>
        <w:bidi/>
        <w:ind w:left="-524" w:right="-426" w:firstLine="142"/>
        <w:jc w:val="center"/>
        <w:rPr>
          <w:rFonts w:asciiTheme="minorBidi" w:hAnsiTheme="minorBidi"/>
          <w:b/>
          <w:bCs/>
          <w:sz w:val="36"/>
          <w:szCs w:val="36"/>
          <w:u w:val="single"/>
        </w:rPr>
      </w:pPr>
      <w:r>
        <w:rPr>
          <w:rFonts w:asciiTheme="minorBidi" w:hAnsiTheme="minorBidi" w:hint="cs"/>
          <w:b/>
          <w:bCs/>
          <w:sz w:val="36"/>
          <w:szCs w:val="36"/>
          <w:u w:val="single"/>
          <w:rtl/>
        </w:rPr>
        <w:t>עיבודים</w:t>
      </w:r>
      <w:r w:rsidR="00891AE9">
        <w:rPr>
          <w:rFonts w:asciiTheme="minorBidi" w:hAnsiTheme="minorBidi" w:hint="cs"/>
          <w:b/>
          <w:bCs/>
          <w:sz w:val="36"/>
          <w:szCs w:val="36"/>
          <w:u w:val="single"/>
          <w:rtl/>
        </w:rPr>
        <w:t xml:space="preserve"> -</w:t>
      </w:r>
      <w:r w:rsidR="00C92CDB">
        <w:rPr>
          <w:rFonts w:asciiTheme="minorBidi" w:hAnsiTheme="minorBidi" w:hint="cs"/>
          <w:b/>
          <w:bCs/>
          <w:sz w:val="36"/>
          <w:szCs w:val="36"/>
          <w:u w:val="single"/>
          <w:rtl/>
        </w:rPr>
        <w:t xml:space="preserve"> </w:t>
      </w:r>
      <w:r w:rsidR="0024331D">
        <w:rPr>
          <w:rFonts w:asciiTheme="minorBidi" w:hAnsiTheme="minorBidi" w:hint="cs"/>
          <w:b/>
          <w:bCs/>
          <w:sz w:val="36"/>
          <w:szCs w:val="36"/>
          <w:u w:val="single"/>
          <w:rtl/>
        </w:rPr>
        <w:t>מוזיקה קלה וג'אז</w:t>
      </w:r>
      <w:r w:rsidR="00542D61">
        <w:rPr>
          <w:rFonts w:asciiTheme="minorBidi" w:hAnsiTheme="minorBidi" w:hint="cs"/>
          <w:b/>
          <w:bCs/>
          <w:sz w:val="36"/>
          <w:szCs w:val="36"/>
          <w:u w:val="single"/>
          <w:rtl/>
        </w:rPr>
        <w:t xml:space="preserve">- שנה ג'- </w:t>
      </w:r>
      <w:r w:rsidR="00542D61">
        <w:rPr>
          <w:rFonts w:asciiTheme="minorBidi" w:hAnsiTheme="minorBidi"/>
          <w:b/>
          <w:bCs/>
          <w:sz w:val="36"/>
          <w:szCs w:val="36"/>
          <w:u w:val="single"/>
          <w:rtl/>
        </w:rPr>
        <w:t>סמסטר-</w:t>
      </w:r>
      <w:r w:rsidR="00115A57">
        <w:rPr>
          <w:rFonts w:asciiTheme="minorBidi" w:hAnsiTheme="minorBidi" w:hint="cs"/>
          <w:b/>
          <w:bCs/>
          <w:sz w:val="36"/>
          <w:szCs w:val="36"/>
          <w:u w:val="single"/>
          <w:rtl/>
        </w:rPr>
        <w:t>2</w:t>
      </w:r>
    </w:p>
    <w:p w:rsidR="00542D61" w:rsidRPr="00D35238" w:rsidRDefault="00542D61" w:rsidP="0024331D">
      <w:pPr>
        <w:tabs>
          <w:tab w:val="left" w:pos="-382"/>
        </w:tabs>
        <w:bidi/>
        <w:ind w:left="-524" w:right="-426" w:firstLine="142"/>
        <w:jc w:val="center"/>
        <w:rPr>
          <w:rFonts w:asciiTheme="minorBidi" w:hAnsiTheme="minorBidi"/>
          <w:sz w:val="32"/>
          <w:szCs w:val="32"/>
          <w:rtl/>
        </w:rPr>
      </w:pPr>
      <w:r>
        <w:rPr>
          <w:rFonts w:asciiTheme="minorBidi" w:hAnsiTheme="minorBidi" w:hint="cs"/>
          <w:sz w:val="32"/>
          <w:szCs w:val="32"/>
          <w:rtl/>
        </w:rPr>
        <w:t xml:space="preserve">מר </w:t>
      </w:r>
      <w:r w:rsidR="0024331D">
        <w:rPr>
          <w:rFonts w:asciiTheme="minorBidi" w:hAnsiTheme="minorBidi" w:hint="cs"/>
          <w:sz w:val="32"/>
          <w:szCs w:val="32"/>
          <w:rtl/>
        </w:rPr>
        <w:t>שפירא עופר</w:t>
      </w:r>
    </w:p>
    <w:p w:rsidR="00542D61" w:rsidRDefault="00542D61" w:rsidP="00542D61">
      <w:pPr>
        <w:tabs>
          <w:tab w:val="left" w:pos="-382"/>
        </w:tabs>
        <w:bidi/>
        <w:ind w:left="-524" w:right="-426" w:firstLine="142"/>
        <w:jc w:val="both"/>
        <w:rPr>
          <w:b/>
          <w:bCs/>
          <w:sz w:val="36"/>
          <w:szCs w:val="36"/>
          <w:u w:val="single"/>
          <w:rtl/>
        </w:rPr>
      </w:pPr>
    </w:p>
    <w:p w:rsidR="00542D61" w:rsidRPr="0068401F" w:rsidRDefault="00542D61" w:rsidP="00542D61">
      <w:pPr>
        <w:tabs>
          <w:tab w:val="left" w:pos="-382"/>
        </w:tabs>
        <w:bidi/>
        <w:ind w:left="-524" w:right="-426" w:firstLine="142"/>
        <w:jc w:val="both"/>
        <w:rPr>
          <w:b/>
          <w:bCs/>
          <w:sz w:val="36"/>
          <w:szCs w:val="36"/>
          <w:u w:val="single"/>
          <w:rtl/>
        </w:rPr>
      </w:pPr>
    </w:p>
    <w:p w:rsidR="00542D61" w:rsidRPr="00D35238" w:rsidRDefault="00542D61" w:rsidP="00542D61">
      <w:pPr>
        <w:tabs>
          <w:tab w:val="left" w:pos="-382"/>
        </w:tabs>
        <w:bidi/>
        <w:ind w:left="-524" w:right="-426" w:firstLine="142"/>
        <w:jc w:val="both"/>
        <w:rPr>
          <w:rFonts w:asciiTheme="minorBidi" w:hAnsiTheme="minorBidi"/>
          <w:sz w:val="32"/>
          <w:szCs w:val="32"/>
          <w:rtl/>
        </w:rPr>
      </w:pPr>
      <w:r w:rsidRPr="0068401F">
        <w:rPr>
          <w:rFonts w:asciiTheme="minorBidi" w:hAnsiTheme="minorBidi"/>
          <w:b/>
          <w:bCs/>
          <w:sz w:val="40"/>
          <w:szCs w:val="40"/>
          <w:rtl/>
        </w:rPr>
        <w:t xml:space="preserve">     </w:t>
      </w:r>
      <w:r w:rsidRPr="0068401F">
        <w:rPr>
          <w:rFonts w:asciiTheme="minorBidi" w:hAnsiTheme="minorBidi" w:hint="cs"/>
          <w:b/>
          <w:bCs/>
          <w:sz w:val="40"/>
          <w:szCs w:val="40"/>
          <w:rtl/>
        </w:rPr>
        <w:t xml:space="preserve"> </w:t>
      </w:r>
      <w:r w:rsidRPr="00D35238">
        <w:rPr>
          <w:rFonts w:asciiTheme="minorBidi" w:hAnsiTheme="minorBidi"/>
          <w:sz w:val="32"/>
          <w:szCs w:val="32"/>
          <w:rtl/>
        </w:rPr>
        <w:t xml:space="preserve">ערך ורשם : לוי חיים </w:t>
      </w:r>
    </w:p>
    <w:p w:rsidR="00542D61" w:rsidRDefault="00542D61" w:rsidP="00115A57">
      <w:pPr>
        <w:tabs>
          <w:tab w:val="left" w:pos="-382"/>
        </w:tabs>
        <w:bidi/>
        <w:ind w:left="-524" w:right="-426" w:firstLine="142"/>
        <w:jc w:val="both"/>
        <w:rPr>
          <w:rFonts w:asciiTheme="minorBidi" w:hAnsiTheme="minorBidi"/>
          <w:sz w:val="32"/>
          <w:szCs w:val="32"/>
          <w:rtl/>
        </w:rPr>
      </w:pPr>
      <w:r w:rsidRPr="0068401F">
        <w:rPr>
          <w:rFonts w:asciiTheme="minorBidi" w:hAnsiTheme="minorBidi" w:hint="cs"/>
          <w:b/>
          <w:bCs/>
          <w:sz w:val="32"/>
          <w:szCs w:val="32"/>
          <w:rtl/>
        </w:rPr>
        <w:t xml:space="preserve">        </w:t>
      </w:r>
      <w:r w:rsidRPr="00D35238">
        <w:rPr>
          <w:rFonts w:asciiTheme="minorBidi" w:hAnsiTheme="minorBidi" w:hint="cs"/>
          <w:sz w:val="32"/>
          <w:szCs w:val="32"/>
          <w:rtl/>
        </w:rPr>
        <w:t xml:space="preserve">מתוך </w:t>
      </w:r>
      <w:r>
        <w:rPr>
          <w:rFonts w:asciiTheme="minorBidi" w:hAnsiTheme="minorBidi" w:hint="cs"/>
          <w:sz w:val="32"/>
          <w:szCs w:val="32"/>
          <w:rtl/>
        </w:rPr>
        <w:t xml:space="preserve">לימודי התואר </w:t>
      </w:r>
      <w:r w:rsidR="00115A57">
        <w:rPr>
          <w:rFonts w:asciiTheme="minorBidi" w:hAnsiTheme="minorBidi" w:hint="cs"/>
          <w:sz w:val="32"/>
          <w:szCs w:val="32"/>
          <w:rtl/>
        </w:rPr>
        <w:t>פברואר</w:t>
      </w:r>
      <w:r w:rsidRPr="00D35238">
        <w:rPr>
          <w:rFonts w:asciiTheme="minorBidi" w:hAnsiTheme="minorBidi" w:hint="cs"/>
          <w:sz w:val="32"/>
          <w:szCs w:val="32"/>
          <w:rtl/>
        </w:rPr>
        <w:t>, 20</w:t>
      </w:r>
      <w:r w:rsidR="00115A57">
        <w:rPr>
          <w:rFonts w:asciiTheme="minorBidi" w:hAnsiTheme="minorBidi" w:hint="cs"/>
          <w:sz w:val="32"/>
          <w:szCs w:val="32"/>
          <w:rtl/>
        </w:rPr>
        <w:t>20</w:t>
      </w:r>
    </w:p>
    <w:p w:rsidR="00542D61" w:rsidRDefault="00542D61" w:rsidP="00542D61">
      <w:pPr>
        <w:jc w:val="center"/>
        <w:rPr>
          <w:rFonts w:asciiTheme="majorBidi" w:hAnsiTheme="majorBidi" w:cstheme="majorBidi"/>
          <w:b/>
          <w:bCs/>
          <w:sz w:val="36"/>
          <w:szCs w:val="36"/>
          <w:u w:val="single"/>
        </w:rPr>
      </w:pPr>
      <w:r w:rsidRPr="000A5760">
        <w:rPr>
          <w:rFonts w:asciiTheme="majorBidi" w:hAnsiTheme="majorBidi" w:cstheme="majorBidi"/>
          <w:b/>
          <w:bCs/>
          <w:sz w:val="36"/>
          <w:szCs w:val="36"/>
          <w:u w:val="single"/>
          <w:rtl/>
        </w:rPr>
        <w:lastRenderedPageBreak/>
        <w:t>רשימת  הנושאים</w:t>
      </w:r>
    </w:p>
    <w:tbl>
      <w:tblPr>
        <w:bidiVisual/>
        <w:tblW w:w="8731"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61"/>
        <w:gridCol w:w="4950"/>
        <w:gridCol w:w="810"/>
        <w:gridCol w:w="810"/>
      </w:tblGrid>
      <w:tr w:rsidR="00542D61" w:rsidRPr="00D83438" w:rsidTr="00BF0A15">
        <w:trPr>
          <w:trHeight w:val="332"/>
        </w:trPr>
        <w:tc>
          <w:tcPr>
            <w:tcW w:w="2161" w:type="dxa"/>
          </w:tcPr>
          <w:p w:rsidR="00542D61" w:rsidRPr="000A5760" w:rsidRDefault="00542D61" w:rsidP="000A5760">
            <w:pPr>
              <w:pStyle w:val="NoSpacing"/>
              <w:jc w:val="center"/>
              <w:rPr>
                <w:rFonts w:asciiTheme="majorBidi" w:hAnsiTheme="majorBidi" w:cstheme="majorBidi"/>
                <w:b/>
                <w:bCs/>
              </w:rPr>
            </w:pPr>
            <w:r w:rsidRPr="000A5760">
              <w:rPr>
                <w:rFonts w:asciiTheme="majorBidi" w:hAnsiTheme="majorBidi" w:cstheme="majorBidi"/>
                <w:b/>
                <w:bCs/>
                <w:rtl/>
              </w:rPr>
              <w:t>נושא</w:t>
            </w:r>
          </w:p>
        </w:tc>
        <w:tc>
          <w:tcPr>
            <w:tcW w:w="4950" w:type="dxa"/>
          </w:tcPr>
          <w:p w:rsidR="00542D61" w:rsidRPr="000A5760" w:rsidRDefault="00542D61" w:rsidP="000A5760">
            <w:pPr>
              <w:pStyle w:val="NoSpacing"/>
              <w:jc w:val="center"/>
              <w:rPr>
                <w:rFonts w:asciiTheme="majorBidi" w:hAnsiTheme="majorBidi" w:cstheme="majorBidi"/>
                <w:b/>
                <w:bCs/>
                <w:rtl/>
              </w:rPr>
            </w:pPr>
            <w:r w:rsidRPr="000A5760">
              <w:rPr>
                <w:rFonts w:asciiTheme="majorBidi" w:hAnsiTheme="majorBidi" w:cstheme="majorBidi"/>
                <w:b/>
                <w:bCs/>
                <w:rtl/>
              </w:rPr>
              <w:t>תת נושא</w:t>
            </w:r>
          </w:p>
        </w:tc>
        <w:tc>
          <w:tcPr>
            <w:tcW w:w="810" w:type="dxa"/>
          </w:tcPr>
          <w:p w:rsidR="00542D61" w:rsidRPr="000A5760" w:rsidRDefault="00542D61" w:rsidP="000A5760">
            <w:pPr>
              <w:pStyle w:val="NoSpacing"/>
              <w:jc w:val="center"/>
              <w:rPr>
                <w:rFonts w:asciiTheme="majorBidi" w:hAnsiTheme="majorBidi" w:cstheme="majorBidi"/>
                <w:b/>
                <w:bCs/>
                <w:rtl/>
              </w:rPr>
            </w:pPr>
            <w:r w:rsidRPr="000A5760">
              <w:rPr>
                <w:rFonts w:asciiTheme="majorBidi" w:hAnsiTheme="majorBidi" w:cstheme="majorBidi"/>
                <w:b/>
                <w:bCs/>
                <w:rtl/>
              </w:rPr>
              <w:t>סעיף</w:t>
            </w:r>
          </w:p>
        </w:tc>
        <w:tc>
          <w:tcPr>
            <w:tcW w:w="810" w:type="dxa"/>
          </w:tcPr>
          <w:p w:rsidR="00542D61" w:rsidRPr="000A5760" w:rsidRDefault="00542D61" w:rsidP="000A5760">
            <w:pPr>
              <w:pStyle w:val="NoSpacing"/>
              <w:jc w:val="center"/>
              <w:rPr>
                <w:rFonts w:asciiTheme="majorBidi" w:hAnsiTheme="majorBidi" w:cstheme="majorBidi"/>
                <w:b/>
                <w:bCs/>
                <w:rtl/>
              </w:rPr>
            </w:pPr>
            <w:r w:rsidRPr="000A5760">
              <w:rPr>
                <w:rFonts w:asciiTheme="majorBidi" w:hAnsiTheme="majorBidi" w:cstheme="majorBidi"/>
                <w:b/>
                <w:bCs/>
                <w:rtl/>
              </w:rPr>
              <w:t>עמוד</w:t>
            </w:r>
          </w:p>
          <w:p w:rsidR="000A5760" w:rsidRPr="000A5760" w:rsidRDefault="000A5760" w:rsidP="000A5760">
            <w:pPr>
              <w:pStyle w:val="NoSpacing"/>
              <w:jc w:val="center"/>
              <w:rPr>
                <w:rFonts w:asciiTheme="majorBidi" w:hAnsiTheme="majorBidi" w:cstheme="majorBidi"/>
                <w:b/>
                <w:bCs/>
              </w:rPr>
            </w:pPr>
          </w:p>
        </w:tc>
      </w:tr>
      <w:tr w:rsidR="006C7F86" w:rsidRPr="000A5760" w:rsidTr="00D83438">
        <w:trPr>
          <w:trHeight w:val="377"/>
        </w:trPr>
        <w:tc>
          <w:tcPr>
            <w:tcW w:w="2161" w:type="dxa"/>
          </w:tcPr>
          <w:p w:rsidR="006C7F86" w:rsidRPr="006C7F86" w:rsidRDefault="0061601B" w:rsidP="000A5760">
            <w:pPr>
              <w:pStyle w:val="NoSpacing"/>
              <w:bidi/>
              <w:rPr>
                <w:rFonts w:asciiTheme="majorBidi" w:hAnsiTheme="majorBidi" w:cstheme="majorBidi"/>
                <w:b/>
                <w:bCs/>
                <w:color w:val="FF0000"/>
                <w:rtl/>
              </w:rPr>
            </w:pPr>
            <w:r>
              <w:rPr>
                <w:rFonts w:asciiTheme="majorBidi" w:hAnsiTheme="majorBidi" w:cstheme="majorBidi" w:hint="cs"/>
                <w:b/>
                <w:bCs/>
                <w:color w:val="FF0000"/>
                <w:rtl/>
              </w:rPr>
              <w:t>שיעור מס' 1</w:t>
            </w:r>
          </w:p>
        </w:tc>
        <w:tc>
          <w:tcPr>
            <w:tcW w:w="4950" w:type="dxa"/>
          </w:tcPr>
          <w:p w:rsidR="006C7F86" w:rsidRPr="000A5760" w:rsidRDefault="006C7F86" w:rsidP="000A5760">
            <w:pPr>
              <w:pStyle w:val="NoSpacing"/>
              <w:bidi/>
              <w:rPr>
                <w:rFonts w:asciiTheme="majorBidi" w:hAnsiTheme="majorBidi" w:cstheme="majorBidi"/>
                <w:color w:val="FF0000"/>
              </w:rPr>
            </w:pPr>
          </w:p>
        </w:tc>
        <w:tc>
          <w:tcPr>
            <w:tcW w:w="810" w:type="dxa"/>
          </w:tcPr>
          <w:p w:rsidR="006C7F86" w:rsidRPr="00F96504" w:rsidRDefault="006C7F86" w:rsidP="00F80DD9">
            <w:pPr>
              <w:pStyle w:val="NoSpacing"/>
              <w:bidi/>
              <w:jc w:val="center"/>
              <w:rPr>
                <w:rFonts w:asciiTheme="majorBidi" w:hAnsiTheme="majorBidi" w:cstheme="majorBidi"/>
                <w:b/>
                <w:bCs/>
                <w:color w:val="FF0000"/>
                <w:rtl/>
              </w:rPr>
            </w:pPr>
            <w:r w:rsidRPr="00F96504">
              <w:rPr>
                <w:rFonts w:asciiTheme="majorBidi" w:hAnsiTheme="majorBidi" w:cstheme="majorBidi" w:hint="cs"/>
                <w:b/>
                <w:bCs/>
                <w:color w:val="FF0000"/>
                <w:rtl/>
              </w:rPr>
              <w:t>1</w:t>
            </w:r>
          </w:p>
        </w:tc>
        <w:tc>
          <w:tcPr>
            <w:tcW w:w="810" w:type="dxa"/>
          </w:tcPr>
          <w:p w:rsidR="006C7F86" w:rsidRPr="00F96504" w:rsidRDefault="00511854" w:rsidP="00F80DD9">
            <w:pPr>
              <w:pStyle w:val="NoSpacing"/>
              <w:bidi/>
              <w:jc w:val="center"/>
              <w:rPr>
                <w:rFonts w:asciiTheme="majorBidi" w:hAnsiTheme="majorBidi" w:cstheme="majorBidi"/>
                <w:b/>
                <w:bCs/>
                <w:color w:val="FF0000"/>
              </w:rPr>
            </w:pPr>
            <w:r>
              <w:rPr>
                <w:rFonts w:asciiTheme="majorBidi" w:hAnsiTheme="majorBidi" w:cstheme="majorBidi" w:hint="cs"/>
                <w:b/>
                <w:bCs/>
                <w:color w:val="FF0000"/>
                <w:rtl/>
              </w:rPr>
              <w:t>3</w:t>
            </w:r>
          </w:p>
        </w:tc>
      </w:tr>
      <w:tr w:rsidR="00511854" w:rsidRPr="000A5760" w:rsidTr="00BF0A15">
        <w:tc>
          <w:tcPr>
            <w:tcW w:w="2161" w:type="dxa"/>
          </w:tcPr>
          <w:p w:rsidR="00511854" w:rsidRDefault="00511854" w:rsidP="0061601B">
            <w:pPr>
              <w:pStyle w:val="NoSpacing"/>
              <w:bidi/>
              <w:rPr>
                <w:rFonts w:asciiTheme="majorBidi" w:hAnsiTheme="majorBidi" w:cstheme="majorBidi"/>
                <w:b/>
                <w:bCs/>
                <w:color w:val="FF0000"/>
                <w:rtl/>
              </w:rPr>
            </w:pPr>
          </w:p>
        </w:tc>
        <w:tc>
          <w:tcPr>
            <w:tcW w:w="4950" w:type="dxa"/>
          </w:tcPr>
          <w:p w:rsidR="00511854" w:rsidRPr="0061601B" w:rsidRDefault="00511854" w:rsidP="000A5760">
            <w:pPr>
              <w:pStyle w:val="NoSpacing"/>
              <w:bidi/>
              <w:rPr>
                <w:rFonts w:asciiTheme="majorBidi" w:hAnsiTheme="majorBidi" w:cstheme="majorBidi"/>
              </w:rPr>
            </w:pPr>
            <w:r>
              <w:rPr>
                <w:rFonts w:asciiTheme="majorBidi" w:hAnsiTheme="majorBidi" w:cstheme="majorBidi" w:hint="cs"/>
                <w:rtl/>
              </w:rPr>
              <w:t>הקדמה</w:t>
            </w:r>
          </w:p>
        </w:tc>
        <w:tc>
          <w:tcPr>
            <w:tcW w:w="810" w:type="dxa"/>
          </w:tcPr>
          <w:p w:rsidR="00511854" w:rsidRPr="000A5760" w:rsidRDefault="00511854" w:rsidP="00C92267">
            <w:pPr>
              <w:pStyle w:val="NoSpacing"/>
              <w:bidi/>
              <w:rPr>
                <w:rFonts w:asciiTheme="majorBidi" w:hAnsiTheme="majorBidi" w:cstheme="majorBidi"/>
                <w:rtl/>
              </w:rPr>
            </w:pPr>
            <w:r w:rsidRPr="000A5760">
              <w:rPr>
                <w:rFonts w:asciiTheme="majorBidi" w:hAnsiTheme="majorBidi" w:cstheme="majorBidi"/>
                <w:rtl/>
              </w:rPr>
              <w:t>1</w:t>
            </w:r>
          </w:p>
        </w:tc>
        <w:tc>
          <w:tcPr>
            <w:tcW w:w="810" w:type="dxa"/>
          </w:tcPr>
          <w:p w:rsidR="00511854" w:rsidRPr="000A5760" w:rsidRDefault="00511854" w:rsidP="00C92267">
            <w:pPr>
              <w:pStyle w:val="NoSpacing"/>
              <w:bidi/>
              <w:rPr>
                <w:rFonts w:asciiTheme="majorBidi" w:hAnsiTheme="majorBidi" w:cstheme="majorBidi"/>
              </w:rPr>
            </w:pPr>
            <w:r>
              <w:rPr>
                <w:rFonts w:asciiTheme="majorBidi" w:hAnsiTheme="majorBidi" w:cstheme="majorBidi" w:hint="cs"/>
                <w:rtl/>
              </w:rPr>
              <w:t>3</w:t>
            </w:r>
          </w:p>
        </w:tc>
      </w:tr>
      <w:tr w:rsidR="00511854" w:rsidRPr="000A5760" w:rsidTr="00BF0A15">
        <w:tc>
          <w:tcPr>
            <w:tcW w:w="2161" w:type="dxa"/>
          </w:tcPr>
          <w:p w:rsidR="00511854" w:rsidRDefault="00511854" w:rsidP="0061601B">
            <w:pPr>
              <w:pStyle w:val="NoSpacing"/>
              <w:bidi/>
              <w:rPr>
                <w:rFonts w:asciiTheme="majorBidi" w:hAnsiTheme="majorBidi" w:cstheme="majorBidi"/>
                <w:b/>
                <w:bCs/>
                <w:color w:val="FF0000"/>
                <w:rtl/>
              </w:rPr>
            </w:pPr>
          </w:p>
        </w:tc>
        <w:tc>
          <w:tcPr>
            <w:tcW w:w="4950" w:type="dxa"/>
          </w:tcPr>
          <w:p w:rsidR="00511854" w:rsidRDefault="00115A57" w:rsidP="00115A57">
            <w:pPr>
              <w:pStyle w:val="NoSpacing"/>
              <w:bidi/>
              <w:rPr>
                <w:rFonts w:asciiTheme="majorBidi" w:hAnsiTheme="majorBidi" w:cstheme="majorBidi"/>
                <w:rtl/>
              </w:rPr>
            </w:pPr>
            <w:r>
              <w:rPr>
                <w:rFonts w:asciiTheme="majorBidi" w:hAnsiTheme="majorBidi" w:cstheme="majorBidi" w:hint="cs"/>
                <w:rtl/>
              </w:rPr>
              <w:t>כתיבה לתזמורת ביג בנג</w:t>
            </w:r>
          </w:p>
        </w:tc>
        <w:tc>
          <w:tcPr>
            <w:tcW w:w="810" w:type="dxa"/>
          </w:tcPr>
          <w:p w:rsidR="00511854" w:rsidRPr="000A5760" w:rsidRDefault="00511854" w:rsidP="00C9226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511854" w:rsidRPr="000A5760" w:rsidRDefault="00511854" w:rsidP="00C92267">
            <w:pPr>
              <w:pStyle w:val="NoSpacing"/>
              <w:bidi/>
              <w:rPr>
                <w:rFonts w:asciiTheme="majorBidi" w:hAnsiTheme="majorBidi" w:cstheme="majorBidi"/>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Pr="00115A57" w:rsidRDefault="00115A57" w:rsidP="00115A57">
            <w:pPr>
              <w:pStyle w:val="NoSpacing"/>
              <w:bidi/>
              <w:rPr>
                <w:rFonts w:asciiTheme="majorBidi" w:hAnsiTheme="majorBidi" w:cstheme="majorBidi"/>
                <w:color w:val="0033CC"/>
              </w:rPr>
            </w:pPr>
            <w:r w:rsidRPr="00115A57">
              <w:rPr>
                <w:rFonts w:asciiTheme="majorBidi" w:hAnsiTheme="majorBidi" w:cstheme="majorBidi" w:hint="cs"/>
                <w:color w:val="0033CC"/>
                <w:rtl/>
              </w:rPr>
              <w:t>אינטרו</w:t>
            </w:r>
            <w:r>
              <w:rPr>
                <w:rFonts w:asciiTheme="majorBidi" w:hAnsiTheme="majorBidi" w:cstheme="majorBidi" w:hint="cs"/>
                <w:color w:val="0033CC"/>
                <w:rtl/>
              </w:rPr>
              <w:t xml:space="preserve">- </w:t>
            </w:r>
            <w:r>
              <w:rPr>
                <w:rFonts w:asciiTheme="majorBidi" w:hAnsiTheme="majorBidi" w:cstheme="majorBidi"/>
                <w:color w:val="0033CC"/>
              </w:rPr>
              <w:t>Intro</w:t>
            </w:r>
          </w:p>
        </w:tc>
        <w:tc>
          <w:tcPr>
            <w:tcW w:w="810" w:type="dxa"/>
          </w:tcPr>
          <w:p w:rsidR="00115A57" w:rsidRDefault="00115A57" w:rsidP="00C9226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C9226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Pr="00115A57" w:rsidRDefault="00115A57" w:rsidP="00115A57">
            <w:pPr>
              <w:pStyle w:val="NoSpacing"/>
              <w:bidi/>
              <w:rPr>
                <w:rFonts w:asciiTheme="majorBidi" w:hAnsiTheme="majorBidi" w:cstheme="majorBidi"/>
                <w:color w:val="0033CC"/>
                <w:rtl/>
              </w:rPr>
            </w:pPr>
            <w:r w:rsidRPr="00115A57">
              <w:rPr>
                <w:rFonts w:asciiTheme="majorBidi" w:hAnsiTheme="majorBidi" w:cstheme="majorBidi" w:hint="cs"/>
                <w:color w:val="0033CC"/>
                <w:rtl/>
              </w:rPr>
              <w:t>קורוס</w:t>
            </w:r>
            <w:r>
              <w:rPr>
                <w:rFonts w:asciiTheme="majorBidi" w:hAnsiTheme="majorBidi" w:cstheme="majorBidi"/>
                <w:color w:val="0033CC"/>
              </w:rPr>
              <w:t xml:space="preserve"> Chorus- </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Pr="00115A57" w:rsidRDefault="00115A57" w:rsidP="002A4B88">
            <w:pPr>
              <w:pStyle w:val="NoSpacing"/>
              <w:bidi/>
              <w:rPr>
                <w:rFonts w:asciiTheme="majorBidi" w:hAnsiTheme="majorBidi" w:cstheme="majorBidi"/>
                <w:color w:val="0033CC"/>
                <w:rtl/>
              </w:rPr>
            </w:pPr>
            <w:r>
              <w:rPr>
                <w:rFonts w:asciiTheme="majorBidi" w:hAnsiTheme="majorBidi" w:cstheme="majorBidi" w:hint="cs"/>
                <w:color w:val="0033CC"/>
                <w:rtl/>
              </w:rPr>
              <w:t>אינטרלוד</w:t>
            </w:r>
            <w:r w:rsidR="002A4B88">
              <w:rPr>
                <w:rFonts w:asciiTheme="majorBidi" w:hAnsiTheme="majorBidi" w:cstheme="majorBidi" w:hint="cs"/>
                <w:color w:val="0033CC"/>
                <w:rtl/>
              </w:rPr>
              <w:t xml:space="preserve">-  </w:t>
            </w:r>
            <w:proofErr w:type="spellStart"/>
            <w:r w:rsidR="002A4B88">
              <w:rPr>
                <w:rFonts w:asciiTheme="majorBidi" w:hAnsiTheme="majorBidi" w:cstheme="majorBidi"/>
                <w:color w:val="0033CC"/>
              </w:rPr>
              <w:t>Interlud</w:t>
            </w:r>
            <w:proofErr w:type="spellEnd"/>
            <w:r>
              <w:rPr>
                <w:rFonts w:asciiTheme="majorBidi" w:hAnsiTheme="majorBidi" w:cstheme="majorBidi" w:hint="cs"/>
                <w:color w:val="0033CC"/>
                <w:rtl/>
              </w:rPr>
              <w:t xml:space="preserve"> </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P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סולי</w:t>
            </w:r>
            <w:r w:rsidR="002A4B88">
              <w:rPr>
                <w:rFonts w:asciiTheme="majorBidi" w:hAnsiTheme="majorBidi" w:cstheme="majorBidi"/>
                <w:color w:val="0033CC"/>
              </w:rPr>
              <w:t xml:space="preserve">- </w:t>
            </w:r>
            <w:r w:rsidR="002A4B88">
              <w:rPr>
                <w:rFonts w:asciiTheme="majorBidi" w:hAnsiTheme="majorBidi" w:cstheme="majorBidi" w:hint="cs"/>
                <w:color w:val="0033CC"/>
                <w:rtl/>
              </w:rPr>
              <w:t xml:space="preserve">  </w:t>
            </w:r>
            <w:r w:rsidR="002A4B88">
              <w:rPr>
                <w:rFonts w:asciiTheme="majorBidi" w:hAnsiTheme="majorBidi" w:cstheme="majorBidi"/>
                <w:color w:val="0033CC"/>
              </w:rPr>
              <w:t>Soli</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P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טוטי</w:t>
            </w:r>
            <w:r w:rsidR="002A4B88">
              <w:rPr>
                <w:rFonts w:asciiTheme="majorBidi" w:hAnsiTheme="majorBidi" w:cstheme="majorBidi" w:hint="cs"/>
                <w:color w:val="0033CC"/>
                <w:rtl/>
              </w:rPr>
              <w:t xml:space="preserve">-  </w:t>
            </w:r>
            <w:proofErr w:type="spellStart"/>
            <w:r w:rsidR="002A4B88">
              <w:rPr>
                <w:rFonts w:asciiTheme="majorBidi" w:hAnsiTheme="majorBidi" w:cstheme="majorBidi"/>
                <w:color w:val="0033CC"/>
              </w:rPr>
              <w:t>Tutti</w:t>
            </w:r>
            <w:proofErr w:type="spellEnd"/>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P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פיתוח לאילתורים</w:t>
            </w:r>
            <w:r w:rsidR="002A4B88">
              <w:rPr>
                <w:rFonts w:asciiTheme="majorBidi" w:hAnsiTheme="majorBidi" w:cstheme="majorBidi"/>
                <w:color w:val="0033CC"/>
              </w:rPr>
              <w:t xml:space="preserve">- </w:t>
            </w:r>
            <w:r w:rsidR="002A4B88">
              <w:rPr>
                <w:rFonts w:asciiTheme="majorBidi" w:hAnsiTheme="majorBidi" w:cstheme="majorBidi" w:hint="cs"/>
                <w:color w:val="0033CC"/>
                <w:rtl/>
              </w:rPr>
              <w:t xml:space="preserve"> </w:t>
            </w:r>
            <w:r w:rsidR="002A4B88">
              <w:rPr>
                <w:rFonts w:asciiTheme="majorBidi" w:hAnsiTheme="majorBidi" w:cstheme="majorBidi"/>
                <w:color w:val="0033CC"/>
              </w:rPr>
              <w:t>open for solo</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P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קודה</w:t>
            </w:r>
            <w:r w:rsidR="002A4B88">
              <w:rPr>
                <w:rFonts w:asciiTheme="majorBidi" w:hAnsiTheme="majorBidi" w:cstheme="majorBidi"/>
                <w:color w:val="0033CC"/>
              </w:rPr>
              <w:t>-</w:t>
            </w:r>
            <w:r w:rsidR="002A4B88">
              <w:rPr>
                <w:rFonts w:asciiTheme="majorBidi" w:hAnsiTheme="majorBidi" w:cstheme="majorBidi" w:hint="cs"/>
                <w:color w:val="0033CC"/>
                <w:rtl/>
              </w:rPr>
              <w:t xml:space="preserve">  </w:t>
            </w:r>
            <w:r w:rsidR="002A4B88">
              <w:rPr>
                <w:rFonts w:asciiTheme="majorBidi" w:hAnsiTheme="majorBidi" w:cstheme="majorBidi"/>
                <w:color w:val="0033CC"/>
              </w:rPr>
              <w:t>Coda</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P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אוניסון</w:t>
            </w:r>
            <w:r w:rsidR="002A4B88">
              <w:rPr>
                <w:rFonts w:asciiTheme="majorBidi" w:hAnsiTheme="majorBidi" w:cstheme="majorBidi"/>
                <w:color w:val="0033CC"/>
              </w:rPr>
              <w:t>-</w:t>
            </w:r>
            <w:r w:rsidR="002A4B88">
              <w:rPr>
                <w:rFonts w:asciiTheme="majorBidi" w:hAnsiTheme="majorBidi" w:cstheme="majorBidi" w:hint="cs"/>
                <w:color w:val="0033CC"/>
                <w:rtl/>
              </w:rPr>
              <w:t xml:space="preserve">  </w:t>
            </w:r>
            <w:r w:rsidR="002A4B88">
              <w:rPr>
                <w:rFonts w:asciiTheme="majorBidi" w:hAnsiTheme="majorBidi" w:cstheme="majorBidi"/>
                <w:color w:val="0033CC"/>
              </w:rPr>
              <w:t>Unison</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הכפלה באוקטבה</w:t>
            </w:r>
            <w:r w:rsidR="002A4B88">
              <w:rPr>
                <w:rFonts w:asciiTheme="majorBidi" w:hAnsiTheme="majorBidi" w:cstheme="majorBidi"/>
                <w:color w:val="0033CC"/>
              </w:rPr>
              <w:t xml:space="preserve">- </w:t>
            </w:r>
            <w:r w:rsidR="002A4B88">
              <w:rPr>
                <w:rFonts w:asciiTheme="majorBidi" w:hAnsiTheme="majorBidi" w:cstheme="majorBidi" w:hint="cs"/>
                <w:color w:val="0033CC"/>
                <w:rtl/>
              </w:rPr>
              <w:t xml:space="preserve">  </w:t>
            </w:r>
            <w:r w:rsidR="002A4B88">
              <w:rPr>
                <w:rFonts w:asciiTheme="majorBidi" w:hAnsiTheme="majorBidi" w:cstheme="majorBidi" w:hint="cs"/>
                <w:color w:val="0033CC"/>
              </w:rPr>
              <w:t>O</w:t>
            </w:r>
            <w:r w:rsidR="002A4B88">
              <w:rPr>
                <w:rFonts w:asciiTheme="majorBidi" w:hAnsiTheme="majorBidi" w:cstheme="majorBidi"/>
                <w:color w:val="0033CC"/>
              </w:rPr>
              <w:t xml:space="preserve">ctave </w:t>
            </w:r>
            <w:proofErr w:type="spellStart"/>
            <w:r w:rsidR="002A4B88">
              <w:rPr>
                <w:rFonts w:asciiTheme="majorBidi" w:hAnsiTheme="majorBidi" w:cstheme="majorBidi"/>
                <w:color w:val="0033CC"/>
              </w:rPr>
              <w:t>daubling</w:t>
            </w:r>
            <w:proofErr w:type="spellEnd"/>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סאונד משותף</w:t>
            </w:r>
            <w:r w:rsidR="002A4B88">
              <w:rPr>
                <w:rFonts w:asciiTheme="majorBidi" w:hAnsiTheme="majorBidi" w:cstheme="majorBidi"/>
                <w:color w:val="0033CC"/>
              </w:rPr>
              <w:t xml:space="preserve">- </w:t>
            </w:r>
            <w:r w:rsidR="002A4B88">
              <w:rPr>
                <w:rFonts w:asciiTheme="majorBidi" w:hAnsiTheme="majorBidi" w:cstheme="majorBidi" w:hint="cs"/>
                <w:color w:val="0033CC"/>
                <w:rtl/>
              </w:rPr>
              <w:t xml:space="preserve"> </w:t>
            </w:r>
            <w:proofErr w:type="spellStart"/>
            <w:r w:rsidR="002A4B88">
              <w:rPr>
                <w:rFonts w:asciiTheme="majorBidi" w:hAnsiTheme="majorBidi" w:cstheme="majorBidi"/>
                <w:color w:val="0033CC"/>
              </w:rPr>
              <w:t>Chared</w:t>
            </w:r>
            <w:proofErr w:type="spellEnd"/>
            <w:r w:rsidR="002A4B88">
              <w:rPr>
                <w:rFonts w:asciiTheme="majorBidi" w:hAnsiTheme="majorBidi" w:cstheme="majorBidi"/>
                <w:color w:val="0033CC"/>
              </w:rPr>
              <w:t xml:space="preserve"> Sound</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תת חלוקה מלודית</w:t>
            </w:r>
            <w:r w:rsidR="002A4B88">
              <w:rPr>
                <w:rFonts w:asciiTheme="majorBidi" w:hAnsiTheme="majorBidi" w:cstheme="majorBidi"/>
                <w:color w:val="0033CC"/>
              </w:rPr>
              <w:t xml:space="preserve">- </w:t>
            </w:r>
            <w:r w:rsidR="002A4B88">
              <w:rPr>
                <w:rFonts w:asciiTheme="majorBidi" w:hAnsiTheme="majorBidi" w:cstheme="majorBidi" w:hint="cs"/>
                <w:color w:val="0033CC"/>
                <w:rtl/>
              </w:rPr>
              <w:t xml:space="preserve">  </w:t>
            </w:r>
            <w:r w:rsidR="002A4B88">
              <w:rPr>
                <w:rFonts w:asciiTheme="majorBidi" w:hAnsiTheme="majorBidi" w:cstheme="majorBidi"/>
                <w:color w:val="0033CC"/>
              </w:rPr>
              <w:t>Melodic Subdivision</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2A4B88">
            <w:pPr>
              <w:pStyle w:val="NoSpacing"/>
              <w:bidi/>
              <w:rPr>
                <w:rFonts w:asciiTheme="majorBidi" w:hAnsiTheme="majorBidi" w:cstheme="majorBidi"/>
                <w:color w:val="0033CC"/>
              </w:rPr>
            </w:pPr>
            <w:r>
              <w:rPr>
                <w:rFonts w:asciiTheme="majorBidi" w:hAnsiTheme="majorBidi" w:cstheme="majorBidi" w:hint="cs"/>
                <w:color w:val="0033CC"/>
                <w:rtl/>
              </w:rPr>
              <w:t>מצלול</w:t>
            </w:r>
            <w:r w:rsidR="002A4B88">
              <w:rPr>
                <w:rFonts w:asciiTheme="majorBidi" w:hAnsiTheme="majorBidi" w:cstheme="majorBidi" w:hint="cs"/>
                <w:color w:val="0033CC"/>
                <w:rtl/>
              </w:rPr>
              <w:t xml:space="preserve">- </w:t>
            </w:r>
            <w:r w:rsidR="002A4B88">
              <w:rPr>
                <w:rFonts w:asciiTheme="majorBidi" w:hAnsiTheme="majorBidi" w:cstheme="majorBidi"/>
                <w:color w:val="0033CC"/>
              </w:rPr>
              <w:t xml:space="preserve"> </w:t>
            </w:r>
            <w:proofErr w:type="spellStart"/>
            <w:r w:rsidR="002A4B88">
              <w:rPr>
                <w:rFonts w:asciiTheme="majorBidi" w:hAnsiTheme="majorBidi" w:cstheme="majorBidi"/>
                <w:color w:val="0033CC"/>
              </w:rPr>
              <w:t>Voicings</w:t>
            </w:r>
            <w:proofErr w:type="spellEnd"/>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r>
              <w:rPr>
                <w:rFonts w:asciiTheme="majorBidi" w:hAnsiTheme="majorBidi" w:cstheme="majorBidi" w:hint="cs"/>
                <w:color w:val="0033CC"/>
                <w:rtl/>
              </w:rPr>
              <w:t>רה הרמוניזציה</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115A57">
        <w:trPr>
          <w:trHeight w:val="233"/>
        </w:trPr>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רקע</w:t>
            </w:r>
            <w:r w:rsidR="002A4B88">
              <w:rPr>
                <w:rFonts w:asciiTheme="majorBidi" w:hAnsiTheme="majorBidi" w:cstheme="majorBidi" w:hint="cs"/>
                <w:color w:val="0033CC"/>
                <w:rtl/>
              </w:rPr>
              <w:t xml:space="preserve">- </w:t>
            </w:r>
            <w:r w:rsidR="002A4B88">
              <w:rPr>
                <w:rFonts w:asciiTheme="majorBidi" w:hAnsiTheme="majorBidi" w:cstheme="majorBidi" w:hint="cs"/>
                <w:color w:val="0033CC"/>
              </w:rPr>
              <w:t>B</w:t>
            </w:r>
            <w:r w:rsidR="002A4B88">
              <w:rPr>
                <w:rFonts w:asciiTheme="majorBidi" w:hAnsiTheme="majorBidi" w:cstheme="majorBidi"/>
                <w:color w:val="0033CC"/>
              </w:rPr>
              <w:t>ackground</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פרזות רתמיות קצרות</w:t>
            </w:r>
            <w:r w:rsidR="002A4B88">
              <w:rPr>
                <w:rFonts w:asciiTheme="majorBidi" w:hAnsiTheme="majorBidi" w:cstheme="majorBidi"/>
                <w:color w:val="0033CC"/>
              </w:rPr>
              <w:t>-</w:t>
            </w:r>
            <w:r w:rsidR="002A4B88">
              <w:rPr>
                <w:rFonts w:asciiTheme="majorBidi" w:hAnsiTheme="majorBidi" w:cstheme="majorBidi" w:hint="cs"/>
                <w:color w:val="0033CC"/>
                <w:rtl/>
              </w:rPr>
              <w:t xml:space="preserve">  </w:t>
            </w:r>
            <w:r w:rsidR="002A4B88">
              <w:rPr>
                <w:rFonts w:asciiTheme="majorBidi" w:hAnsiTheme="majorBidi" w:cstheme="majorBidi" w:hint="cs"/>
                <w:color w:val="0033CC"/>
              </w:rPr>
              <w:t>H</w:t>
            </w:r>
            <w:r w:rsidR="002A4B88">
              <w:rPr>
                <w:rFonts w:asciiTheme="majorBidi" w:hAnsiTheme="majorBidi" w:cstheme="majorBidi"/>
                <w:color w:val="0033CC"/>
              </w:rPr>
              <w:t>its</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 xml:space="preserve">מוטיב קיצבי - </w:t>
            </w:r>
            <w:r>
              <w:rPr>
                <w:rFonts w:asciiTheme="majorBidi" w:hAnsiTheme="majorBidi" w:cstheme="majorBidi" w:hint="cs"/>
                <w:color w:val="0033CC"/>
              </w:rPr>
              <w:t>R</w:t>
            </w:r>
            <w:r>
              <w:rPr>
                <w:rFonts w:asciiTheme="majorBidi" w:hAnsiTheme="majorBidi" w:cstheme="majorBidi"/>
                <w:color w:val="0033CC"/>
              </w:rPr>
              <w:t>iff</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Pr>
            </w:pPr>
            <w:r>
              <w:rPr>
                <w:rFonts w:asciiTheme="majorBidi" w:hAnsiTheme="majorBidi" w:cstheme="majorBidi" w:hint="cs"/>
                <w:color w:val="0033CC"/>
                <w:rtl/>
              </w:rPr>
              <w:t xml:space="preserve">כתיבה בשיטת פוגה- </w:t>
            </w:r>
            <w:proofErr w:type="spellStart"/>
            <w:r>
              <w:rPr>
                <w:rFonts w:asciiTheme="majorBidi" w:hAnsiTheme="majorBidi" w:cstheme="majorBidi" w:hint="cs"/>
                <w:color w:val="0033CC"/>
              </w:rPr>
              <w:t>F</w:t>
            </w:r>
            <w:r>
              <w:rPr>
                <w:rFonts w:asciiTheme="majorBidi" w:hAnsiTheme="majorBidi" w:cstheme="majorBidi"/>
                <w:color w:val="0033CC"/>
              </w:rPr>
              <w:t>uga</w:t>
            </w:r>
            <w:proofErr w:type="spellEnd"/>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r>
              <w:rPr>
                <w:rFonts w:asciiTheme="majorBidi" w:hAnsiTheme="majorBidi" w:cstheme="majorBidi" w:hint="cs"/>
                <w:color w:val="0033CC"/>
                <w:rtl/>
              </w:rPr>
              <w:t xml:space="preserve">הכנת העיבוד </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r>
              <w:rPr>
                <w:rFonts w:asciiTheme="majorBidi" w:hAnsiTheme="majorBidi" w:cstheme="majorBidi" w:hint="cs"/>
                <w:color w:val="0033CC"/>
                <w:rtl/>
              </w:rPr>
              <w:t xml:space="preserve">הופעה של התלמידים </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2</w:t>
            </w:r>
          </w:p>
        </w:tc>
        <w:tc>
          <w:tcPr>
            <w:tcW w:w="810" w:type="dxa"/>
          </w:tcPr>
          <w:p w:rsidR="00115A57" w:rsidRDefault="00115A57" w:rsidP="00115A57">
            <w:pPr>
              <w:pStyle w:val="NoSpacing"/>
              <w:bidi/>
              <w:rPr>
                <w:rFonts w:asciiTheme="majorBidi" w:hAnsiTheme="majorBidi" w:cstheme="majorBidi"/>
                <w:rtl/>
              </w:rPr>
            </w:pPr>
            <w:r>
              <w:rPr>
                <w:rFonts w:asciiTheme="majorBidi" w:hAnsiTheme="majorBidi" w:cstheme="majorBidi" w:hint="cs"/>
                <w:rtl/>
              </w:rPr>
              <w:t>3</w:t>
            </w: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p>
        </w:tc>
        <w:tc>
          <w:tcPr>
            <w:tcW w:w="810" w:type="dxa"/>
          </w:tcPr>
          <w:p w:rsidR="00115A57" w:rsidRDefault="00115A57" w:rsidP="00115A57">
            <w:pPr>
              <w:pStyle w:val="NoSpacing"/>
              <w:bidi/>
              <w:rPr>
                <w:rFonts w:asciiTheme="majorBidi" w:hAnsiTheme="majorBidi" w:cstheme="majorBidi"/>
                <w:rtl/>
              </w:rPr>
            </w:pPr>
          </w:p>
        </w:tc>
        <w:tc>
          <w:tcPr>
            <w:tcW w:w="810" w:type="dxa"/>
          </w:tcPr>
          <w:p w:rsidR="00115A57" w:rsidRDefault="00115A57" w:rsidP="00115A57">
            <w:pPr>
              <w:pStyle w:val="NoSpacing"/>
              <w:bidi/>
              <w:rPr>
                <w:rFonts w:asciiTheme="majorBidi" w:hAnsiTheme="majorBidi" w:cstheme="majorBidi"/>
                <w:rtl/>
              </w:rPr>
            </w:pP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p>
        </w:tc>
        <w:tc>
          <w:tcPr>
            <w:tcW w:w="810" w:type="dxa"/>
          </w:tcPr>
          <w:p w:rsidR="00115A57" w:rsidRDefault="00115A57" w:rsidP="00115A57">
            <w:pPr>
              <w:pStyle w:val="NoSpacing"/>
              <w:bidi/>
              <w:rPr>
                <w:rFonts w:asciiTheme="majorBidi" w:hAnsiTheme="majorBidi" w:cstheme="majorBidi"/>
                <w:rtl/>
              </w:rPr>
            </w:pPr>
          </w:p>
        </w:tc>
        <w:tc>
          <w:tcPr>
            <w:tcW w:w="810" w:type="dxa"/>
          </w:tcPr>
          <w:p w:rsidR="00115A57" w:rsidRDefault="00115A57" w:rsidP="00115A57">
            <w:pPr>
              <w:pStyle w:val="NoSpacing"/>
              <w:bidi/>
              <w:rPr>
                <w:rFonts w:asciiTheme="majorBidi" w:hAnsiTheme="majorBidi" w:cstheme="majorBidi"/>
                <w:rtl/>
              </w:rPr>
            </w:pP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p>
        </w:tc>
        <w:tc>
          <w:tcPr>
            <w:tcW w:w="810" w:type="dxa"/>
          </w:tcPr>
          <w:p w:rsidR="00115A57" w:rsidRDefault="00115A57" w:rsidP="00115A57">
            <w:pPr>
              <w:pStyle w:val="NoSpacing"/>
              <w:bidi/>
              <w:rPr>
                <w:rFonts w:asciiTheme="majorBidi" w:hAnsiTheme="majorBidi" w:cstheme="majorBidi"/>
                <w:rtl/>
              </w:rPr>
            </w:pPr>
          </w:p>
        </w:tc>
        <w:tc>
          <w:tcPr>
            <w:tcW w:w="810" w:type="dxa"/>
          </w:tcPr>
          <w:p w:rsidR="00115A57" w:rsidRDefault="00115A57" w:rsidP="00115A57">
            <w:pPr>
              <w:pStyle w:val="NoSpacing"/>
              <w:bidi/>
              <w:rPr>
                <w:rFonts w:asciiTheme="majorBidi" w:hAnsiTheme="majorBidi" w:cstheme="majorBidi"/>
                <w:rtl/>
              </w:rPr>
            </w:pP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p>
        </w:tc>
        <w:tc>
          <w:tcPr>
            <w:tcW w:w="810" w:type="dxa"/>
          </w:tcPr>
          <w:p w:rsidR="00115A57" w:rsidRDefault="00115A57" w:rsidP="00115A57">
            <w:pPr>
              <w:pStyle w:val="NoSpacing"/>
              <w:bidi/>
              <w:rPr>
                <w:rFonts w:asciiTheme="majorBidi" w:hAnsiTheme="majorBidi" w:cstheme="majorBidi"/>
                <w:rtl/>
              </w:rPr>
            </w:pPr>
          </w:p>
        </w:tc>
        <w:tc>
          <w:tcPr>
            <w:tcW w:w="810" w:type="dxa"/>
          </w:tcPr>
          <w:p w:rsidR="00115A57" w:rsidRDefault="00115A57" w:rsidP="00115A57">
            <w:pPr>
              <w:pStyle w:val="NoSpacing"/>
              <w:bidi/>
              <w:rPr>
                <w:rFonts w:asciiTheme="majorBidi" w:hAnsiTheme="majorBidi" w:cstheme="majorBidi"/>
                <w:rtl/>
              </w:rPr>
            </w:pP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p>
        </w:tc>
        <w:tc>
          <w:tcPr>
            <w:tcW w:w="810" w:type="dxa"/>
          </w:tcPr>
          <w:p w:rsidR="00115A57" w:rsidRDefault="00115A57" w:rsidP="00115A57">
            <w:pPr>
              <w:pStyle w:val="NoSpacing"/>
              <w:bidi/>
              <w:rPr>
                <w:rFonts w:asciiTheme="majorBidi" w:hAnsiTheme="majorBidi" w:cstheme="majorBidi"/>
                <w:rtl/>
              </w:rPr>
            </w:pPr>
          </w:p>
        </w:tc>
        <w:tc>
          <w:tcPr>
            <w:tcW w:w="810" w:type="dxa"/>
          </w:tcPr>
          <w:p w:rsidR="00115A57" w:rsidRDefault="00115A57" w:rsidP="00115A57">
            <w:pPr>
              <w:pStyle w:val="NoSpacing"/>
              <w:bidi/>
              <w:rPr>
                <w:rFonts w:asciiTheme="majorBidi" w:hAnsiTheme="majorBidi" w:cstheme="majorBidi"/>
                <w:rtl/>
              </w:rPr>
            </w:pP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p>
        </w:tc>
        <w:tc>
          <w:tcPr>
            <w:tcW w:w="810" w:type="dxa"/>
          </w:tcPr>
          <w:p w:rsidR="00115A57" w:rsidRDefault="00115A57" w:rsidP="00115A57">
            <w:pPr>
              <w:pStyle w:val="NoSpacing"/>
              <w:bidi/>
              <w:rPr>
                <w:rFonts w:asciiTheme="majorBidi" w:hAnsiTheme="majorBidi" w:cstheme="majorBidi"/>
                <w:rtl/>
              </w:rPr>
            </w:pPr>
          </w:p>
        </w:tc>
        <w:tc>
          <w:tcPr>
            <w:tcW w:w="810" w:type="dxa"/>
          </w:tcPr>
          <w:p w:rsidR="00115A57" w:rsidRDefault="00115A57" w:rsidP="00115A57">
            <w:pPr>
              <w:pStyle w:val="NoSpacing"/>
              <w:bidi/>
              <w:rPr>
                <w:rFonts w:asciiTheme="majorBidi" w:hAnsiTheme="majorBidi" w:cstheme="majorBidi"/>
                <w:rtl/>
              </w:rPr>
            </w:pP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p>
        </w:tc>
        <w:tc>
          <w:tcPr>
            <w:tcW w:w="810" w:type="dxa"/>
          </w:tcPr>
          <w:p w:rsidR="00115A57" w:rsidRDefault="00115A57" w:rsidP="00115A57">
            <w:pPr>
              <w:pStyle w:val="NoSpacing"/>
              <w:bidi/>
              <w:rPr>
                <w:rFonts w:asciiTheme="majorBidi" w:hAnsiTheme="majorBidi" w:cstheme="majorBidi"/>
                <w:rtl/>
              </w:rPr>
            </w:pPr>
          </w:p>
        </w:tc>
        <w:tc>
          <w:tcPr>
            <w:tcW w:w="810" w:type="dxa"/>
          </w:tcPr>
          <w:p w:rsidR="00115A57" w:rsidRDefault="00115A57" w:rsidP="00115A57">
            <w:pPr>
              <w:pStyle w:val="NoSpacing"/>
              <w:bidi/>
              <w:rPr>
                <w:rFonts w:asciiTheme="majorBidi" w:hAnsiTheme="majorBidi" w:cstheme="majorBidi"/>
                <w:rtl/>
              </w:rPr>
            </w:pPr>
          </w:p>
        </w:tc>
      </w:tr>
      <w:tr w:rsidR="00115A57" w:rsidRPr="000A5760" w:rsidTr="00BF0A15">
        <w:tc>
          <w:tcPr>
            <w:tcW w:w="2161" w:type="dxa"/>
          </w:tcPr>
          <w:p w:rsidR="00115A57" w:rsidRDefault="00115A57" w:rsidP="0061601B">
            <w:pPr>
              <w:pStyle w:val="NoSpacing"/>
              <w:bidi/>
              <w:rPr>
                <w:rFonts w:asciiTheme="majorBidi" w:hAnsiTheme="majorBidi" w:cstheme="majorBidi"/>
                <w:b/>
                <w:bCs/>
                <w:color w:val="FF0000"/>
                <w:rtl/>
              </w:rPr>
            </w:pPr>
          </w:p>
        </w:tc>
        <w:tc>
          <w:tcPr>
            <w:tcW w:w="4950" w:type="dxa"/>
          </w:tcPr>
          <w:p w:rsidR="00115A57" w:rsidRDefault="00115A57" w:rsidP="00115A57">
            <w:pPr>
              <w:pStyle w:val="NoSpacing"/>
              <w:bidi/>
              <w:rPr>
                <w:rFonts w:asciiTheme="majorBidi" w:hAnsiTheme="majorBidi" w:cstheme="majorBidi"/>
                <w:color w:val="0033CC"/>
                <w:rtl/>
              </w:rPr>
            </w:pPr>
          </w:p>
        </w:tc>
        <w:tc>
          <w:tcPr>
            <w:tcW w:w="810" w:type="dxa"/>
          </w:tcPr>
          <w:p w:rsidR="00115A57" w:rsidRDefault="00115A57" w:rsidP="00115A57">
            <w:pPr>
              <w:pStyle w:val="NoSpacing"/>
              <w:bidi/>
              <w:rPr>
                <w:rFonts w:asciiTheme="majorBidi" w:hAnsiTheme="majorBidi" w:cstheme="majorBidi"/>
                <w:rtl/>
              </w:rPr>
            </w:pPr>
          </w:p>
        </w:tc>
        <w:tc>
          <w:tcPr>
            <w:tcW w:w="810" w:type="dxa"/>
          </w:tcPr>
          <w:p w:rsidR="00115A57" w:rsidRDefault="00115A57" w:rsidP="00115A57">
            <w:pPr>
              <w:pStyle w:val="NoSpacing"/>
              <w:bidi/>
              <w:rPr>
                <w:rFonts w:asciiTheme="majorBidi" w:hAnsiTheme="majorBidi" w:cstheme="majorBidi"/>
                <w:rtl/>
              </w:rPr>
            </w:pPr>
          </w:p>
        </w:tc>
      </w:tr>
    </w:tbl>
    <w:p w:rsidR="004D0626" w:rsidRDefault="004D0626" w:rsidP="004D0626">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8"/>
          <w:szCs w:val="28"/>
        </w:rPr>
      </w:pPr>
    </w:p>
    <w:p w:rsidR="00A65E60" w:rsidRDefault="00A65E60" w:rsidP="00A65E6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8"/>
          <w:szCs w:val="28"/>
          <w:rtl/>
        </w:rPr>
      </w:pPr>
    </w:p>
    <w:p w:rsidR="004D0626" w:rsidRDefault="004D0626" w:rsidP="004D0626">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8"/>
          <w:szCs w:val="28"/>
        </w:rPr>
      </w:pPr>
    </w:p>
    <w:p w:rsidR="00283DBE" w:rsidRDefault="00283DBE" w:rsidP="00283DBE">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8"/>
          <w:szCs w:val="28"/>
          <w:rtl/>
        </w:rPr>
      </w:pPr>
    </w:p>
    <w:p w:rsidR="00115A57" w:rsidRDefault="00115A57" w:rsidP="00115A57">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8"/>
          <w:szCs w:val="28"/>
        </w:rPr>
      </w:pPr>
    </w:p>
    <w:p w:rsidR="002A4B88" w:rsidRDefault="002A4B88" w:rsidP="002A4B88">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8"/>
          <w:szCs w:val="28"/>
        </w:rPr>
      </w:pPr>
    </w:p>
    <w:p w:rsidR="002A4B88" w:rsidRDefault="002A4B88" w:rsidP="002A4B88">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8"/>
          <w:szCs w:val="28"/>
        </w:rPr>
      </w:pPr>
    </w:p>
    <w:p w:rsidR="002A4B88" w:rsidRDefault="002A4B88" w:rsidP="002A4B88">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8"/>
          <w:szCs w:val="28"/>
          <w:rtl/>
        </w:rPr>
      </w:pPr>
    </w:p>
    <w:p w:rsidR="00E6362C" w:rsidRDefault="00E6362C" w:rsidP="00E6362C">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8"/>
          <w:szCs w:val="28"/>
          <w:rtl/>
        </w:rPr>
      </w:pPr>
    </w:p>
    <w:p w:rsidR="00E6362C" w:rsidRPr="003A15B7" w:rsidRDefault="00E6362C" w:rsidP="00E6362C">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tl/>
        </w:rPr>
      </w:pPr>
    </w:p>
    <w:p w:rsidR="00E6362C" w:rsidRPr="003A15B7" w:rsidRDefault="00E6362C" w:rsidP="00E6362C">
      <w:pPr>
        <w:pBdr>
          <w:bottom w:val="single" w:sz="6" w:space="0" w:color="A2A9B1"/>
        </w:pBdr>
        <w:bidi/>
        <w:spacing w:after="60"/>
        <w:jc w:val="both"/>
        <w:outlineLvl w:val="0"/>
        <w:rPr>
          <w:rFonts w:asciiTheme="majorBidi" w:eastAsia="Times New Roman" w:hAnsiTheme="majorBidi" w:cstheme="majorBidi"/>
          <w:b/>
          <w:bCs/>
          <w:color w:val="0033CC"/>
          <w:kern w:val="36"/>
          <w:sz w:val="24"/>
          <w:szCs w:val="24"/>
        </w:rPr>
      </w:pPr>
      <w:r w:rsidRPr="003A15B7">
        <w:rPr>
          <w:rFonts w:asciiTheme="majorBidi" w:hAnsiTheme="majorBidi" w:cstheme="majorBidi" w:hint="cs"/>
          <w:b/>
          <w:bCs/>
          <w:sz w:val="24"/>
          <w:szCs w:val="24"/>
          <w:rtl/>
        </w:rPr>
        <w:lastRenderedPageBreak/>
        <w:t>1.</w:t>
      </w:r>
      <w:r w:rsidRPr="003A15B7">
        <w:rPr>
          <w:rFonts w:asciiTheme="majorBidi" w:hAnsiTheme="majorBidi" w:cstheme="majorBidi" w:hint="cs"/>
          <w:b/>
          <w:bCs/>
          <w:color w:val="0033CC"/>
          <w:sz w:val="24"/>
          <w:szCs w:val="24"/>
          <w:u w:val="single"/>
          <w:rtl/>
        </w:rPr>
        <w:t xml:space="preserve"> הקדמה</w:t>
      </w:r>
    </w:p>
    <w:p w:rsidR="002A4B88" w:rsidRPr="003A15B7" w:rsidRDefault="00E6362C" w:rsidP="002A4B88">
      <w:pPr>
        <w:pStyle w:val="ListParagraph"/>
        <w:pBdr>
          <w:bottom w:val="single" w:sz="6" w:space="0" w:color="A2A9B1"/>
        </w:pBdr>
        <w:bidi/>
        <w:spacing w:after="60"/>
        <w:ind w:left="0"/>
        <w:jc w:val="both"/>
        <w:outlineLvl w:val="0"/>
        <w:rPr>
          <w:rFonts w:asciiTheme="majorBidi" w:eastAsia="Times New Roman" w:hAnsiTheme="majorBidi" w:cstheme="majorBidi"/>
          <w:kern w:val="36"/>
          <w:sz w:val="24"/>
          <w:szCs w:val="24"/>
          <w:rtl/>
        </w:rPr>
      </w:pPr>
      <w:r w:rsidRPr="003A15B7">
        <w:rPr>
          <w:rFonts w:asciiTheme="majorBidi" w:eastAsia="Times New Roman" w:hAnsiTheme="majorBidi" w:cstheme="majorBidi" w:hint="cs"/>
          <w:kern w:val="36"/>
          <w:sz w:val="24"/>
          <w:szCs w:val="24"/>
          <w:rtl/>
        </w:rPr>
        <w:t xml:space="preserve">בסמסטר זה  נתמקד בכתיבת עיבוד לתזמורת גדולה. לנושא זה יוקצאו 8 שיעורים. </w:t>
      </w:r>
    </w:p>
    <w:p w:rsidR="00E6362C" w:rsidRPr="003A15B7" w:rsidRDefault="00E6362C" w:rsidP="00E6362C">
      <w:pPr>
        <w:pStyle w:val="ListParagraph"/>
        <w:pBdr>
          <w:bottom w:val="single" w:sz="6" w:space="0" w:color="A2A9B1"/>
        </w:pBdr>
        <w:bidi/>
        <w:spacing w:after="60"/>
        <w:ind w:left="0"/>
        <w:jc w:val="both"/>
        <w:outlineLvl w:val="0"/>
        <w:rPr>
          <w:rFonts w:asciiTheme="majorBidi" w:eastAsia="Times New Roman" w:hAnsiTheme="majorBidi" w:cstheme="majorBidi"/>
          <w:kern w:val="36"/>
          <w:sz w:val="24"/>
          <w:szCs w:val="24"/>
          <w:rtl/>
        </w:rPr>
      </w:pPr>
      <w:r w:rsidRPr="003A15B7">
        <w:rPr>
          <w:rFonts w:asciiTheme="majorBidi" w:eastAsia="Times New Roman" w:hAnsiTheme="majorBidi" w:cstheme="majorBidi" w:hint="cs"/>
          <w:kern w:val="36"/>
          <w:sz w:val="24"/>
          <w:szCs w:val="24"/>
          <w:rtl/>
        </w:rPr>
        <w:t xml:space="preserve">כחודש לפני סיום הסמסטר יש להכין יצירה מוכנה לביצוע. הביצוע יתבצע ע"י תזמורת בית הספר. </w:t>
      </w:r>
    </w:p>
    <w:p w:rsidR="00E6362C" w:rsidRPr="003A15B7" w:rsidRDefault="00E6362C" w:rsidP="00E6362C">
      <w:pPr>
        <w:pStyle w:val="ListParagraph"/>
        <w:pBdr>
          <w:bottom w:val="single" w:sz="6" w:space="0" w:color="A2A9B1"/>
        </w:pBdr>
        <w:bidi/>
        <w:spacing w:after="60"/>
        <w:ind w:left="0"/>
        <w:jc w:val="both"/>
        <w:outlineLvl w:val="0"/>
        <w:rPr>
          <w:rFonts w:asciiTheme="majorBidi" w:eastAsia="Times New Roman" w:hAnsiTheme="majorBidi" w:cstheme="majorBidi"/>
          <w:kern w:val="36"/>
          <w:sz w:val="24"/>
          <w:szCs w:val="24"/>
          <w:rtl/>
        </w:rPr>
      </w:pPr>
      <w:r w:rsidRPr="003A15B7">
        <w:rPr>
          <w:rFonts w:asciiTheme="majorBidi" w:eastAsia="Times New Roman" w:hAnsiTheme="majorBidi" w:cstheme="majorBidi" w:hint="cs"/>
          <w:kern w:val="36"/>
          <w:sz w:val="24"/>
          <w:szCs w:val="24"/>
          <w:rtl/>
        </w:rPr>
        <w:t xml:space="preserve">ב-4 השבועות האחרונים נתמקד בעיבוד לרוק. </w:t>
      </w:r>
    </w:p>
    <w:p w:rsidR="00E6362C" w:rsidRPr="003A15B7" w:rsidRDefault="00E6362C" w:rsidP="00E6362C">
      <w:pPr>
        <w:pStyle w:val="ListParagraph"/>
        <w:pBdr>
          <w:bottom w:val="single" w:sz="6" w:space="0" w:color="A2A9B1"/>
        </w:pBdr>
        <w:bidi/>
        <w:spacing w:after="60"/>
        <w:ind w:left="0"/>
        <w:jc w:val="both"/>
        <w:outlineLvl w:val="0"/>
        <w:rPr>
          <w:rFonts w:asciiTheme="majorBidi" w:eastAsia="Times New Roman" w:hAnsiTheme="majorBidi" w:cstheme="majorBidi"/>
          <w:kern w:val="36"/>
          <w:sz w:val="24"/>
          <w:szCs w:val="24"/>
          <w:rtl/>
        </w:rPr>
      </w:pPr>
    </w:p>
    <w:p w:rsidR="00E6362C" w:rsidRPr="003A15B7" w:rsidRDefault="00E6362C" w:rsidP="00AE4FDD">
      <w:pPr>
        <w:pStyle w:val="ListParagraph"/>
        <w:pBdr>
          <w:bottom w:val="single" w:sz="6" w:space="0" w:color="A2A9B1"/>
        </w:pBdr>
        <w:bidi/>
        <w:spacing w:after="60"/>
        <w:ind w:left="0"/>
        <w:jc w:val="both"/>
        <w:outlineLvl w:val="0"/>
        <w:rPr>
          <w:rFonts w:asciiTheme="majorBidi" w:eastAsia="Times New Roman" w:hAnsiTheme="majorBidi" w:cstheme="majorBidi"/>
          <w:kern w:val="36"/>
          <w:sz w:val="24"/>
          <w:szCs w:val="24"/>
          <w:rtl/>
        </w:rPr>
      </w:pPr>
      <w:r w:rsidRPr="003A15B7">
        <w:rPr>
          <w:rFonts w:asciiTheme="majorBidi" w:eastAsia="Times New Roman" w:hAnsiTheme="majorBidi" w:cstheme="majorBidi" w:hint="cs"/>
          <w:kern w:val="36"/>
          <w:sz w:val="24"/>
          <w:szCs w:val="24"/>
          <w:rtl/>
        </w:rPr>
        <w:t xml:space="preserve">הכיתה תתחלק לקבוצות של 2-3 תלמידים . כל קבוצה תכין יצירה גדולה של לפחות 100 תיבות אשר כוללת  מלודיה, סולו, ו-14 כלים מוזיקליים כולל כמובן פסנתר </w:t>
      </w:r>
      <w:r w:rsidR="00AE4FDD">
        <w:rPr>
          <w:rFonts w:asciiTheme="majorBidi" w:eastAsia="Times New Roman" w:hAnsiTheme="majorBidi" w:cstheme="majorBidi" w:hint="cs"/>
          <w:kern w:val="36"/>
          <w:sz w:val="24"/>
          <w:szCs w:val="24"/>
          <w:rtl/>
        </w:rPr>
        <w:t>ותופים.</w:t>
      </w:r>
      <w:r w:rsidRPr="003A15B7">
        <w:rPr>
          <w:rFonts w:asciiTheme="majorBidi" w:eastAsia="Times New Roman" w:hAnsiTheme="majorBidi" w:cstheme="majorBidi" w:hint="cs"/>
          <w:kern w:val="36"/>
          <w:sz w:val="24"/>
          <w:szCs w:val="24"/>
          <w:rtl/>
        </w:rPr>
        <w:t xml:space="preserve"> </w:t>
      </w:r>
    </w:p>
    <w:p w:rsidR="00E6362C" w:rsidRPr="003A15B7" w:rsidRDefault="00E6362C" w:rsidP="00E6362C">
      <w:pPr>
        <w:pStyle w:val="ListParagraph"/>
        <w:pBdr>
          <w:bottom w:val="single" w:sz="6" w:space="0" w:color="A2A9B1"/>
        </w:pBdr>
        <w:bidi/>
        <w:spacing w:after="60"/>
        <w:ind w:left="0"/>
        <w:jc w:val="both"/>
        <w:outlineLvl w:val="0"/>
        <w:rPr>
          <w:rFonts w:asciiTheme="majorBidi" w:eastAsia="Times New Roman" w:hAnsiTheme="majorBidi" w:cstheme="majorBidi"/>
          <w:kern w:val="36"/>
          <w:sz w:val="24"/>
          <w:szCs w:val="24"/>
          <w:rtl/>
        </w:rPr>
      </w:pPr>
    </w:p>
    <w:p w:rsidR="00E6362C" w:rsidRDefault="00E6362C" w:rsidP="00E6362C">
      <w:pPr>
        <w:pStyle w:val="ListParagraph"/>
        <w:pBdr>
          <w:bottom w:val="single" w:sz="6" w:space="0" w:color="A2A9B1"/>
        </w:pBdr>
        <w:bidi/>
        <w:spacing w:after="60"/>
        <w:ind w:left="0"/>
        <w:jc w:val="both"/>
        <w:outlineLvl w:val="0"/>
        <w:rPr>
          <w:rFonts w:asciiTheme="majorBidi" w:eastAsia="Times New Roman" w:hAnsiTheme="majorBidi" w:cstheme="majorBidi"/>
          <w:kern w:val="36"/>
          <w:sz w:val="24"/>
          <w:szCs w:val="24"/>
        </w:rPr>
      </w:pPr>
      <w:r w:rsidRPr="003A15B7">
        <w:rPr>
          <w:rFonts w:asciiTheme="majorBidi" w:eastAsia="Times New Roman" w:hAnsiTheme="majorBidi" w:cstheme="majorBidi" w:hint="cs"/>
          <w:kern w:val="36"/>
          <w:sz w:val="24"/>
          <w:szCs w:val="24"/>
          <w:rtl/>
        </w:rPr>
        <w:t xml:space="preserve">בעוד שבועיים כל קבוצה תכין סקיצה מה היא הולכת להכין עם הצגה התחלתית של היצירה. </w:t>
      </w:r>
    </w:p>
    <w:p w:rsidR="00B404C0" w:rsidRDefault="00B404C0" w:rsidP="00B404C0">
      <w:pPr>
        <w:pStyle w:val="ListParagraph"/>
        <w:pBdr>
          <w:bottom w:val="single" w:sz="6" w:space="0" w:color="A2A9B1"/>
        </w:pBdr>
        <w:bidi/>
        <w:spacing w:after="60"/>
        <w:ind w:left="0"/>
        <w:jc w:val="both"/>
        <w:outlineLvl w:val="0"/>
        <w:rPr>
          <w:rFonts w:asciiTheme="majorBidi" w:eastAsia="Times New Roman" w:hAnsiTheme="majorBidi" w:cstheme="majorBidi"/>
          <w:kern w:val="36"/>
          <w:sz w:val="24"/>
          <w:szCs w:val="24"/>
        </w:rPr>
      </w:pPr>
    </w:p>
    <w:p w:rsidR="00B404C0" w:rsidRPr="00B404C0" w:rsidRDefault="00B404C0" w:rsidP="00B404C0">
      <w:pPr>
        <w:pStyle w:val="ListParagraph"/>
        <w:pBdr>
          <w:bottom w:val="single" w:sz="6" w:space="0" w:color="A2A9B1"/>
        </w:pBdr>
        <w:bidi/>
        <w:spacing w:after="60"/>
        <w:ind w:left="0"/>
        <w:jc w:val="both"/>
        <w:outlineLvl w:val="0"/>
        <w:rPr>
          <w:rFonts w:asciiTheme="majorBidi" w:eastAsia="Times New Roman" w:hAnsiTheme="majorBidi" w:cstheme="majorBidi"/>
          <w:kern w:val="36"/>
          <w:sz w:val="28"/>
          <w:szCs w:val="28"/>
        </w:rPr>
      </w:pPr>
      <w:r w:rsidRPr="00B404C0">
        <w:rPr>
          <w:rFonts w:asciiTheme="majorBidi" w:hAnsiTheme="majorBidi" w:cstheme="majorBidi" w:hint="cs"/>
          <w:b/>
          <w:bCs/>
          <w:color w:val="FF0000"/>
          <w:sz w:val="28"/>
          <w:szCs w:val="28"/>
          <w:rtl/>
        </w:rPr>
        <w:t>שיעור מס' 1</w:t>
      </w:r>
    </w:p>
    <w:p w:rsidR="002A4B88" w:rsidRPr="003A15B7" w:rsidRDefault="002A4B88" w:rsidP="002A4B88">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2A4B88" w:rsidRPr="003A15B7" w:rsidRDefault="002A4B88" w:rsidP="002A4B88">
      <w:pPr>
        <w:pBdr>
          <w:bottom w:val="single" w:sz="6" w:space="0" w:color="A2A9B1"/>
        </w:pBdr>
        <w:bidi/>
        <w:spacing w:after="60"/>
        <w:jc w:val="both"/>
        <w:outlineLvl w:val="0"/>
        <w:rPr>
          <w:rFonts w:asciiTheme="majorBidi" w:eastAsia="Times New Roman" w:hAnsiTheme="majorBidi" w:cstheme="majorBidi"/>
          <w:b/>
          <w:bCs/>
          <w:color w:val="0033CC"/>
          <w:kern w:val="36"/>
          <w:sz w:val="24"/>
          <w:szCs w:val="24"/>
          <w:rtl/>
        </w:rPr>
      </w:pPr>
      <w:r w:rsidRPr="003A15B7">
        <w:rPr>
          <w:rFonts w:asciiTheme="majorBidi" w:eastAsia="Times New Roman" w:hAnsiTheme="majorBidi" w:cstheme="majorBidi" w:hint="cs"/>
          <w:kern w:val="36"/>
          <w:sz w:val="24"/>
          <w:szCs w:val="24"/>
          <w:rtl/>
        </w:rPr>
        <w:t>1</w:t>
      </w:r>
      <w:r w:rsidRPr="003A15B7">
        <w:rPr>
          <w:rFonts w:asciiTheme="majorBidi" w:eastAsia="Times New Roman" w:hAnsiTheme="majorBidi" w:cstheme="majorBidi" w:hint="cs"/>
          <w:b/>
          <w:bCs/>
          <w:color w:val="0033CC"/>
          <w:kern w:val="36"/>
          <w:sz w:val="24"/>
          <w:szCs w:val="24"/>
          <w:rtl/>
        </w:rPr>
        <w:t xml:space="preserve">. </w:t>
      </w:r>
      <w:r w:rsidRPr="003A15B7">
        <w:rPr>
          <w:rFonts w:asciiTheme="majorBidi" w:hAnsiTheme="majorBidi" w:cstheme="majorBidi" w:hint="cs"/>
          <w:b/>
          <w:bCs/>
          <w:color w:val="0033CC"/>
          <w:sz w:val="24"/>
          <w:szCs w:val="24"/>
          <w:u w:val="single"/>
          <w:rtl/>
        </w:rPr>
        <w:t xml:space="preserve">אינטרו- </w:t>
      </w:r>
      <w:r w:rsidRPr="003A15B7">
        <w:rPr>
          <w:rFonts w:asciiTheme="majorBidi" w:hAnsiTheme="majorBidi" w:cstheme="majorBidi"/>
          <w:b/>
          <w:bCs/>
          <w:color w:val="0033CC"/>
          <w:sz w:val="24"/>
          <w:szCs w:val="24"/>
          <w:u w:val="single"/>
        </w:rPr>
        <w:t>Intro</w:t>
      </w:r>
      <w:r w:rsidRPr="003A15B7">
        <w:rPr>
          <w:rFonts w:asciiTheme="majorBidi" w:eastAsia="Times New Roman" w:hAnsiTheme="majorBidi" w:cstheme="majorBidi" w:hint="cs"/>
          <w:b/>
          <w:bCs/>
          <w:color w:val="0033CC"/>
          <w:kern w:val="36"/>
          <w:sz w:val="24"/>
          <w:szCs w:val="24"/>
          <w:rtl/>
        </w:rPr>
        <w:t xml:space="preserve"> </w:t>
      </w:r>
    </w:p>
    <w:p w:rsidR="002A4B88" w:rsidRPr="003A15B7" w:rsidRDefault="009234AA" w:rsidP="002A4B88">
      <w:pPr>
        <w:pBdr>
          <w:bottom w:val="single" w:sz="6" w:space="0" w:color="A2A9B1"/>
        </w:pBdr>
        <w:bidi/>
        <w:spacing w:after="60"/>
        <w:jc w:val="both"/>
        <w:outlineLvl w:val="0"/>
        <w:rPr>
          <w:rFonts w:asciiTheme="majorBidi" w:eastAsia="Times New Roman" w:hAnsiTheme="majorBidi" w:cstheme="majorBidi"/>
          <w:kern w:val="36"/>
          <w:sz w:val="24"/>
          <w:szCs w:val="24"/>
          <w:rtl/>
        </w:rPr>
      </w:pPr>
      <w:r w:rsidRPr="003A15B7">
        <w:rPr>
          <w:rFonts w:asciiTheme="majorBidi" w:eastAsia="Times New Roman" w:hAnsiTheme="majorBidi" w:cstheme="majorBidi" w:hint="cs"/>
          <w:kern w:val="36"/>
          <w:sz w:val="24"/>
          <w:szCs w:val="24"/>
          <w:rtl/>
        </w:rPr>
        <w:t xml:space="preserve">ההקדמה-  האינטרו הנו למעשה 8 תיבות הקדמה של היצירה. הקדמה זו יש לכתוב בסוף לאחר שרואים את התמונה הכוללת של היצירה. </w:t>
      </w:r>
    </w:p>
    <w:p w:rsidR="009234AA" w:rsidRPr="003A15B7" w:rsidRDefault="009234AA" w:rsidP="009234AA">
      <w:pPr>
        <w:pBdr>
          <w:bottom w:val="single" w:sz="6" w:space="0" w:color="A2A9B1"/>
        </w:pBdr>
        <w:bidi/>
        <w:spacing w:after="60"/>
        <w:jc w:val="both"/>
        <w:outlineLvl w:val="0"/>
        <w:rPr>
          <w:rFonts w:asciiTheme="majorBidi" w:eastAsia="Times New Roman" w:hAnsiTheme="majorBidi" w:cstheme="majorBidi"/>
          <w:kern w:val="36"/>
          <w:sz w:val="24"/>
          <w:szCs w:val="24"/>
          <w:rtl/>
        </w:rPr>
      </w:pPr>
      <w:r w:rsidRPr="003A15B7">
        <w:rPr>
          <w:rFonts w:asciiTheme="majorBidi" w:eastAsia="Times New Roman" w:hAnsiTheme="majorBidi" w:cstheme="majorBidi" w:hint="cs"/>
          <w:kern w:val="36"/>
          <w:sz w:val="24"/>
          <w:szCs w:val="24"/>
          <w:rtl/>
        </w:rPr>
        <w:t xml:space="preserve">זהו החלק הראשון של העיבוד שמתחיל את האוירה והאופי של היצירה. בדרך כלל מכין את הטונליות של היצירה, האופי הריתמי, ויכול לרמז על המלודיה הראשית. </w:t>
      </w:r>
    </w:p>
    <w:p w:rsidR="009234AA" w:rsidRPr="003A15B7" w:rsidRDefault="009234AA" w:rsidP="00AE4FDD">
      <w:pPr>
        <w:pBdr>
          <w:bottom w:val="single" w:sz="6" w:space="0" w:color="A2A9B1"/>
        </w:pBdr>
        <w:bidi/>
        <w:spacing w:after="60"/>
        <w:jc w:val="both"/>
        <w:outlineLvl w:val="0"/>
        <w:rPr>
          <w:rFonts w:asciiTheme="majorBidi" w:eastAsia="Times New Roman" w:hAnsiTheme="majorBidi" w:cstheme="majorBidi"/>
          <w:kern w:val="36"/>
          <w:sz w:val="24"/>
          <w:szCs w:val="24"/>
          <w:rtl/>
        </w:rPr>
      </w:pPr>
      <w:r w:rsidRPr="003A15B7">
        <w:rPr>
          <w:rFonts w:asciiTheme="majorBidi" w:eastAsia="Times New Roman" w:hAnsiTheme="majorBidi" w:cstheme="majorBidi" w:hint="cs"/>
          <w:kern w:val="36"/>
          <w:sz w:val="24"/>
          <w:szCs w:val="24"/>
          <w:rtl/>
        </w:rPr>
        <w:t xml:space="preserve">מספר תיבות הפתיחה המכונות אינטרו, אורכים בדרך כלל עד 8 תיבות, ובכל מקרה אורך פרופוציונלי לשאר חלקי העיבוד. </w:t>
      </w:r>
    </w:p>
    <w:p w:rsidR="009234AA" w:rsidRDefault="009234AA" w:rsidP="009234AA">
      <w:pPr>
        <w:pBdr>
          <w:bottom w:val="single" w:sz="6" w:space="0" w:color="A2A9B1"/>
        </w:pBdr>
        <w:bidi/>
        <w:spacing w:after="60"/>
        <w:jc w:val="both"/>
        <w:outlineLvl w:val="0"/>
        <w:rPr>
          <w:rFonts w:asciiTheme="majorBidi" w:eastAsia="Times New Roman" w:hAnsiTheme="majorBidi" w:cstheme="majorBidi"/>
          <w:kern w:val="36"/>
          <w:sz w:val="24"/>
          <w:szCs w:val="24"/>
          <w:rtl/>
        </w:rPr>
      </w:pPr>
      <w:r w:rsidRPr="003A15B7">
        <w:rPr>
          <w:rFonts w:asciiTheme="majorBidi" w:eastAsia="Times New Roman" w:hAnsiTheme="majorBidi" w:cstheme="majorBidi" w:hint="cs"/>
          <w:kern w:val="36"/>
          <w:sz w:val="24"/>
          <w:szCs w:val="24"/>
          <w:rtl/>
        </w:rPr>
        <w:t xml:space="preserve">התזמור יהיה בדרך כלל שונה מהפתיחה, וזאת כדי שלא יאפיל עליה, את האינטרו יש לכתוב בסוף כתיבת היצירה. </w:t>
      </w:r>
    </w:p>
    <w:p w:rsidR="00AC3C5E" w:rsidRPr="003A15B7" w:rsidRDefault="00AC3C5E" w:rsidP="00AC3C5E">
      <w:pPr>
        <w:pBdr>
          <w:bottom w:val="single" w:sz="6" w:space="0" w:color="A2A9B1"/>
        </w:pBdr>
        <w:bidi/>
        <w:spacing w:after="60"/>
        <w:jc w:val="both"/>
        <w:outlineLvl w:val="0"/>
        <w:rPr>
          <w:rFonts w:asciiTheme="majorBidi" w:eastAsia="Times New Roman" w:hAnsiTheme="majorBidi" w:cstheme="majorBidi"/>
          <w:kern w:val="36"/>
          <w:sz w:val="24"/>
          <w:szCs w:val="24"/>
          <w:rtl/>
        </w:rPr>
      </w:pPr>
      <w:r>
        <w:rPr>
          <w:rFonts w:asciiTheme="majorBidi" w:eastAsia="Times New Roman" w:hAnsiTheme="majorBidi" w:cstheme="majorBidi" w:hint="cs"/>
          <w:kern w:val="36"/>
          <w:sz w:val="24"/>
          <w:szCs w:val="24"/>
          <w:rtl/>
        </w:rPr>
        <w:t xml:space="preserve">מציע- פתיחה בשני חצוצרות. </w:t>
      </w:r>
    </w:p>
    <w:p w:rsidR="00E6362C" w:rsidRPr="003A15B7" w:rsidRDefault="00E6362C" w:rsidP="00E6362C">
      <w:pPr>
        <w:pBdr>
          <w:bottom w:val="single" w:sz="6" w:space="0" w:color="A2A9B1"/>
        </w:pBdr>
        <w:bidi/>
        <w:spacing w:after="60"/>
        <w:jc w:val="both"/>
        <w:outlineLvl w:val="0"/>
        <w:rPr>
          <w:rFonts w:asciiTheme="majorBidi" w:eastAsia="Times New Roman" w:hAnsiTheme="majorBidi" w:cstheme="majorBidi"/>
          <w:kern w:val="36"/>
          <w:sz w:val="24"/>
          <w:szCs w:val="24"/>
          <w:rtl/>
        </w:rPr>
      </w:pPr>
    </w:p>
    <w:p w:rsidR="002A4B88" w:rsidRPr="003A15B7" w:rsidRDefault="002A4B88" w:rsidP="002A4B88">
      <w:pPr>
        <w:pBdr>
          <w:bottom w:val="single" w:sz="6" w:space="0" w:color="A2A9B1"/>
        </w:pBdr>
        <w:bidi/>
        <w:spacing w:after="60"/>
        <w:jc w:val="both"/>
        <w:outlineLvl w:val="0"/>
        <w:rPr>
          <w:rFonts w:asciiTheme="majorBidi" w:hAnsiTheme="majorBidi" w:cstheme="majorBidi"/>
          <w:color w:val="0033CC"/>
          <w:sz w:val="24"/>
          <w:szCs w:val="24"/>
          <w:u w:val="single"/>
          <w:rtl/>
        </w:rPr>
      </w:pPr>
      <w:r w:rsidRPr="003A15B7">
        <w:rPr>
          <w:rFonts w:asciiTheme="majorBidi" w:eastAsia="Times New Roman" w:hAnsiTheme="majorBidi" w:cstheme="majorBidi" w:hint="cs"/>
          <w:kern w:val="36"/>
          <w:sz w:val="24"/>
          <w:szCs w:val="24"/>
          <w:rtl/>
        </w:rPr>
        <w:t>2.</w:t>
      </w:r>
      <w:r w:rsidRPr="003A15B7">
        <w:rPr>
          <w:rFonts w:asciiTheme="majorBidi" w:eastAsia="Times New Roman" w:hAnsiTheme="majorBidi" w:cstheme="majorBidi" w:hint="cs"/>
          <w:b/>
          <w:bCs/>
          <w:color w:val="0033CC"/>
          <w:kern w:val="36"/>
          <w:sz w:val="24"/>
          <w:szCs w:val="24"/>
          <w:rtl/>
        </w:rPr>
        <w:t xml:space="preserve"> </w:t>
      </w:r>
      <w:r w:rsidRPr="003A15B7">
        <w:rPr>
          <w:rFonts w:asciiTheme="majorBidi" w:hAnsiTheme="majorBidi" w:cstheme="majorBidi" w:hint="cs"/>
          <w:b/>
          <w:bCs/>
          <w:color w:val="0033CC"/>
          <w:sz w:val="24"/>
          <w:szCs w:val="24"/>
          <w:u w:val="single"/>
          <w:rtl/>
        </w:rPr>
        <w:t>קורוס</w:t>
      </w:r>
      <w:r w:rsidRPr="003A15B7">
        <w:rPr>
          <w:rFonts w:asciiTheme="majorBidi" w:hAnsiTheme="majorBidi" w:cstheme="majorBidi"/>
          <w:b/>
          <w:bCs/>
          <w:color w:val="0033CC"/>
          <w:sz w:val="24"/>
          <w:szCs w:val="24"/>
          <w:u w:val="single"/>
        </w:rPr>
        <w:t xml:space="preserve"> Chorus</w:t>
      </w:r>
      <w:r w:rsidRPr="003A15B7">
        <w:rPr>
          <w:rFonts w:asciiTheme="majorBidi" w:hAnsiTheme="majorBidi" w:cstheme="majorBidi"/>
          <w:color w:val="0033CC"/>
          <w:sz w:val="24"/>
          <w:szCs w:val="24"/>
          <w:u w:val="single"/>
        </w:rPr>
        <w:t>-</w:t>
      </w:r>
    </w:p>
    <w:p w:rsidR="00AE4FDD" w:rsidRDefault="00E6362C" w:rsidP="002D7965">
      <w:pPr>
        <w:pBdr>
          <w:bottom w:val="single" w:sz="6" w:space="0" w:color="A2A9B1"/>
        </w:pBdr>
        <w:bidi/>
        <w:spacing w:after="60"/>
        <w:jc w:val="both"/>
        <w:outlineLvl w:val="0"/>
        <w:rPr>
          <w:rFonts w:asciiTheme="majorBidi" w:hAnsiTheme="majorBidi" w:cstheme="majorBidi"/>
          <w:sz w:val="24"/>
          <w:szCs w:val="24"/>
          <w:rtl/>
        </w:rPr>
      </w:pPr>
      <w:r w:rsidRPr="003A15B7">
        <w:rPr>
          <w:rFonts w:asciiTheme="majorBidi" w:hAnsiTheme="majorBidi" w:cstheme="majorBidi" w:hint="cs"/>
          <w:sz w:val="24"/>
          <w:szCs w:val="24"/>
          <w:rtl/>
        </w:rPr>
        <w:t xml:space="preserve">סיבוב אחד שלם של כל המבנה או הקטע ביצירה, כולל כמובן את חלק </w:t>
      </w:r>
      <w:r w:rsidRPr="003A15B7">
        <w:rPr>
          <w:rFonts w:asciiTheme="majorBidi" w:hAnsiTheme="majorBidi" w:cstheme="majorBidi" w:hint="cs"/>
          <w:sz w:val="24"/>
          <w:szCs w:val="24"/>
        </w:rPr>
        <w:t>B</w:t>
      </w:r>
      <w:r w:rsidRPr="003A15B7">
        <w:rPr>
          <w:rFonts w:asciiTheme="majorBidi" w:hAnsiTheme="majorBidi" w:cstheme="majorBidi" w:hint="cs"/>
          <w:sz w:val="24"/>
          <w:szCs w:val="24"/>
          <w:rtl/>
        </w:rPr>
        <w:t xml:space="preserve"> ואת חלק </w:t>
      </w:r>
      <w:r w:rsidRPr="003A15B7">
        <w:rPr>
          <w:rFonts w:asciiTheme="majorBidi" w:hAnsiTheme="majorBidi" w:cstheme="majorBidi" w:hint="cs"/>
          <w:sz w:val="24"/>
          <w:szCs w:val="24"/>
        </w:rPr>
        <w:t>A</w:t>
      </w:r>
      <w:r w:rsidRPr="003A15B7">
        <w:rPr>
          <w:rFonts w:asciiTheme="majorBidi" w:hAnsiTheme="majorBidi" w:cstheme="majorBidi" w:hint="cs"/>
          <w:sz w:val="24"/>
          <w:szCs w:val="24"/>
          <w:rtl/>
        </w:rPr>
        <w:t xml:space="preserve"> האחרון , </w:t>
      </w:r>
    </w:p>
    <w:p w:rsidR="002D7965" w:rsidRPr="003A15B7" w:rsidRDefault="00E6362C" w:rsidP="00AE4FDD">
      <w:pPr>
        <w:pBdr>
          <w:bottom w:val="single" w:sz="6" w:space="0" w:color="A2A9B1"/>
        </w:pBdr>
        <w:bidi/>
        <w:spacing w:after="60"/>
        <w:jc w:val="both"/>
        <w:outlineLvl w:val="0"/>
        <w:rPr>
          <w:rFonts w:asciiTheme="majorBidi" w:hAnsiTheme="majorBidi" w:cstheme="majorBidi"/>
          <w:sz w:val="24"/>
          <w:szCs w:val="24"/>
          <w:rtl/>
        </w:rPr>
      </w:pPr>
      <w:r w:rsidRPr="003A15B7">
        <w:rPr>
          <w:rFonts w:asciiTheme="majorBidi" w:hAnsiTheme="majorBidi" w:cstheme="majorBidi" w:hint="cs"/>
          <w:sz w:val="24"/>
          <w:szCs w:val="24"/>
          <w:rtl/>
        </w:rPr>
        <w:t xml:space="preserve">הסידור הוא: </w:t>
      </w:r>
      <w:r w:rsidRPr="003A15B7">
        <w:rPr>
          <w:rFonts w:asciiTheme="majorBidi" w:hAnsiTheme="majorBidi" w:cstheme="majorBidi" w:hint="cs"/>
          <w:sz w:val="24"/>
          <w:szCs w:val="24"/>
        </w:rPr>
        <w:t xml:space="preserve">A </w:t>
      </w:r>
      <w:proofErr w:type="spellStart"/>
      <w:r w:rsidRPr="003A15B7">
        <w:rPr>
          <w:rFonts w:asciiTheme="majorBidi" w:hAnsiTheme="majorBidi" w:cstheme="majorBidi" w:hint="cs"/>
          <w:sz w:val="24"/>
          <w:szCs w:val="24"/>
        </w:rPr>
        <w:t>A</w:t>
      </w:r>
      <w:proofErr w:type="spellEnd"/>
      <w:r w:rsidRPr="003A15B7">
        <w:rPr>
          <w:rFonts w:asciiTheme="majorBidi" w:hAnsiTheme="majorBidi" w:cstheme="majorBidi" w:hint="cs"/>
          <w:sz w:val="24"/>
          <w:szCs w:val="24"/>
          <w:rtl/>
        </w:rPr>
        <w:t xml:space="preserve"> </w:t>
      </w:r>
      <w:r w:rsidRPr="003A15B7">
        <w:rPr>
          <w:rFonts w:asciiTheme="majorBidi" w:hAnsiTheme="majorBidi" w:cstheme="majorBidi" w:hint="cs"/>
          <w:sz w:val="24"/>
          <w:szCs w:val="24"/>
        </w:rPr>
        <w:t>B</w:t>
      </w:r>
      <w:r w:rsidRPr="003A15B7">
        <w:rPr>
          <w:rFonts w:asciiTheme="majorBidi" w:hAnsiTheme="majorBidi" w:cstheme="majorBidi" w:hint="cs"/>
          <w:sz w:val="24"/>
          <w:szCs w:val="24"/>
          <w:rtl/>
        </w:rPr>
        <w:t xml:space="preserve"> </w:t>
      </w:r>
      <w:r w:rsidRPr="003A15B7">
        <w:rPr>
          <w:rFonts w:asciiTheme="majorBidi" w:hAnsiTheme="majorBidi" w:cstheme="majorBidi" w:hint="cs"/>
          <w:sz w:val="24"/>
          <w:szCs w:val="24"/>
        </w:rPr>
        <w:t>A</w:t>
      </w:r>
    </w:p>
    <w:p w:rsidR="002A4B88" w:rsidRPr="003A15B7" w:rsidRDefault="002A4B88" w:rsidP="002A4B88">
      <w:pPr>
        <w:pBdr>
          <w:bottom w:val="single" w:sz="6" w:space="0" w:color="A2A9B1"/>
        </w:pBdr>
        <w:bidi/>
        <w:spacing w:after="60"/>
        <w:jc w:val="both"/>
        <w:outlineLvl w:val="0"/>
        <w:rPr>
          <w:rFonts w:asciiTheme="majorBidi" w:hAnsiTheme="majorBidi" w:cstheme="majorBidi"/>
          <w:color w:val="0033CC"/>
          <w:sz w:val="24"/>
          <w:szCs w:val="24"/>
          <w:u w:val="single"/>
          <w:rtl/>
        </w:rPr>
      </w:pPr>
    </w:p>
    <w:p w:rsidR="002A4B88" w:rsidRPr="003A15B7" w:rsidRDefault="002A4B88" w:rsidP="002A4B88">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 xml:space="preserve">3. </w:t>
      </w:r>
      <w:r w:rsidRPr="003A15B7">
        <w:rPr>
          <w:rFonts w:asciiTheme="majorBidi" w:hAnsiTheme="majorBidi" w:cstheme="majorBidi" w:hint="cs"/>
          <w:b/>
          <w:bCs/>
          <w:color w:val="0033CC"/>
          <w:sz w:val="24"/>
          <w:szCs w:val="24"/>
          <w:u w:val="single"/>
          <w:rtl/>
        </w:rPr>
        <w:t xml:space="preserve">אינטרלוד-  </w:t>
      </w:r>
      <w:proofErr w:type="spellStart"/>
      <w:r w:rsidRPr="003A15B7">
        <w:rPr>
          <w:rFonts w:asciiTheme="majorBidi" w:hAnsiTheme="majorBidi" w:cstheme="majorBidi"/>
          <w:b/>
          <w:bCs/>
          <w:color w:val="0033CC"/>
          <w:sz w:val="24"/>
          <w:szCs w:val="24"/>
          <w:u w:val="single"/>
        </w:rPr>
        <w:t>Interlud</w:t>
      </w:r>
      <w:proofErr w:type="spellEnd"/>
    </w:p>
    <w:p w:rsidR="002D7965" w:rsidRPr="003A15B7" w:rsidRDefault="00E6362C" w:rsidP="002D7965">
      <w:pPr>
        <w:pBdr>
          <w:bottom w:val="single" w:sz="6" w:space="0" w:color="A2A9B1"/>
        </w:pBdr>
        <w:bidi/>
        <w:spacing w:after="60"/>
        <w:jc w:val="both"/>
        <w:outlineLvl w:val="0"/>
        <w:rPr>
          <w:rFonts w:asciiTheme="majorBidi" w:hAnsiTheme="majorBidi" w:cstheme="majorBidi"/>
          <w:sz w:val="24"/>
          <w:szCs w:val="24"/>
          <w:rtl/>
        </w:rPr>
      </w:pPr>
      <w:r w:rsidRPr="003A15B7">
        <w:rPr>
          <w:rFonts w:asciiTheme="majorBidi" w:hAnsiTheme="majorBidi" w:cstheme="majorBidi" w:hint="cs"/>
          <w:sz w:val="24"/>
          <w:szCs w:val="24"/>
          <w:rtl/>
        </w:rPr>
        <w:t xml:space="preserve">קטע מעבר בין קורוסים </w:t>
      </w:r>
      <w:r w:rsidRPr="003A15B7">
        <w:rPr>
          <w:rFonts w:asciiTheme="majorBidi" w:hAnsiTheme="majorBidi" w:cstheme="majorBidi" w:hint="cs"/>
          <w:sz w:val="24"/>
          <w:szCs w:val="24"/>
        </w:rPr>
        <w:t>AABA</w:t>
      </w:r>
      <w:r w:rsidRPr="003A15B7">
        <w:rPr>
          <w:rFonts w:asciiTheme="majorBidi" w:hAnsiTheme="majorBidi" w:cstheme="majorBidi" w:hint="cs"/>
          <w:sz w:val="24"/>
          <w:szCs w:val="24"/>
          <w:rtl/>
        </w:rPr>
        <w:t>&lt;</w:t>
      </w:r>
      <w:r w:rsidRPr="003A15B7">
        <w:rPr>
          <w:rFonts w:asciiTheme="majorBidi" w:hAnsiTheme="majorBidi" w:cstheme="majorBidi" w:hint="cs"/>
          <w:sz w:val="24"/>
          <w:szCs w:val="24"/>
        </w:rPr>
        <w:t>AABA</w:t>
      </w:r>
      <w:r w:rsidRPr="003A15B7">
        <w:rPr>
          <w:rFonts w:asciiTheme="majorBidi" w:hAnsiTheme="majorBidi" w:cstheme="majorBidi" w:hint="cs"/>
          <w:sz w:val="24"/>
          <w:szCs w:val="24"/>
          <w:rtl/>
        </w:rPr>
        <w:t xml:space="preserve">  או בין חלקים גדולים בעיבוד. </w:t>
      </w:r>
    </w:p>
    <w:p w:rsidR="003A15B7" w:rsidRPr="003A15B7" w:rsidRDefault="00E6362C" w:rsidP="00AE4FDD">
      <w:pPr>
        <w:pBdr>
          <w:bottom w:val="single" w:sz="6" w:space="0" w:color="A2A9B1"/>
        </w:pBdr>
        <w:bidi/>
        <w:spacing w:after="60"/>
        <w:jc w:val="both"/>
        <w:outlineLvl w:val="0"/>
        <w:rPr>
          <w:rFonts w:asciiTheme="majorBidi" w:hAnsiTheme="majorBidi" w:cstheme="majorBidi"/>
          <w:sz w:val="24"/>
          <w:szCs w:val="24"/>
          <w:rtl/>
        </w:rPr>
      </w:pPr>
      <w:r w:rsidRPr="003A15B7">
        <w:rPr>
          <w:rFonts w:asciiTheme="majorBidi" w:hAnsiTheme="majorBidi" w:cstheme="majorBidi" w:hint="cs"/>
          <w:sz w:val="24"/>
          <w:szCs w:val="24"/>
          <w:rtl/>
        </w:rPr>
        <w:t xml:space="preserve">באינטרלוד, נוכל להכין את ההרמוניה למודולציה, לסולו של נגן, </w:t>
      </w:r>
      <w:r w:rsidR="003A15B7" w:rsidRPr="003A15B7">
        <w:rPr>
          <w:rFonts w:asciiTheme="majorBidi" w:hAnsiTheme="majorBidi" w:cstheme="majorBidi" w:hint="cs"/>
          <w:sz w:val="24"/>
          <w:szCs w:val="24"/>
          <w:rtl/>
        </w:rPr>
        <w:t xml:space="preserve">לשינוי של </w:t>
      </w:r>
      <w:r w:rsidR="003A15B7" w:rsidRPr="003A15B7">
        <w:rPr>
          <w:rFonts w:asciiTheme="majorBidi" w:hAnsiTheme="majorBidi" w:cstheme="majorBidi" w:hint="cs"/>
          <w:sz w:val="24"/>
          <w:szCs w:val="24"/>
        </w:rPr>
        <w:t>F</w:t>
      </w:r>
      <w:r w:rsidR="003A15B7" w:rsidRPr="003A15B7">
        <w:rPr>
          <w:rFonts w:asciiTheme="majorBidi" w:hAnsiTheme="majorBidi" w:cstheme="majorBidi"/>
          <w:sz w:val="24"/>
          <w:szCs w:val="24"/>
        </w:rPr>
        <w:t>eel</w:t>
      </w:r>
      <w:r w:rsidR="003A15B7" w:rsidRPr="003A15B7">
        <w:rPr>
          <w:rFonts w:asciiTheme="majorBidi" w:hAnsiTheme="majorBidi" w:cstheme="majorBidi" w:hint="cs"/>
          <w:sz w:val="24"/>
          <w:szCs w:val="24"/>
          <w:rtl/>
        </w:rPr>
        <w:t xml:space="preserve">  (הרגשה של העיבוד) מבחינת חומר תמטי, הרבה פעמים נשתמש בחומרים מההקדמה או מחלקים אחרים בעיבוד. לעתים קרובות נש</w:t>
      </w:r>
      <w:r w:rsidR="00AE4FDD">
        <w:rPr>
          <w:rFonts w:asciiTheme="majorBidi" w:hAnsiTheme="majorBidi" w:cstheme="majorBidi" w:hint="cs"/>
          <w:sz w:val="24"/>
          <w:szCs w:val="24"/>
          <w:rtl/>
        </w:rPr>
        <w:t>ת</w:t>
      </w:r>
      <w:r w:rsidR="003A15B7" w:rsidRPr="003A15B7">
        <w:rPr>
          <w:rFonts w:asciiTheme="majorBidi" w:hAnsiTheme="majorBidi" w:cstheme="majorBidi" w:hint="cs"/>
          <w:sz w:val="24"/>
          <w:szCs w:val="24"/>
          <w:rtl/>
        </w:rPr>
        <w:t xml:space="preserve">מש בבס פדל המכונה נקודת עוגב.. </w:t>
      </w:r>
    </w:p>
    <w:p w:rsidR="002A4B88" w:rsidRPr="003A15B7" w:rsidRDefault="002A4B88" w:rsidP="002A4B88">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2A4B88" w:rsidRPr="003A15B7" w:rsidRDefault="002A4B88" w:rsidP="002A4B88">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4</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סולי</w:t>
      </w:r>
      <w:r w:rsidRPr="003A15B7">
        <w:rPr>
          <w:rFonts w:asciiTheme="majorBidi" w:hAnsiTheme="majorBidi" w:cstheme="majorBidi"/>
          <w:b/>
          <w:bCs/>
          <w:color w:val="0033CC"/>
          <w:sz w:val="24"/>
          <w:szCs w:val="24"/>
          <w:u w:val="single"/>
        </w:rPr>
        <w:t xml:space="preserve">- </w:t>
      </w:r>
      <w:r w:rsidRPr="003A15B7">
        <w:rPr>
          <w:rFonts w:asciiTheme="majorBidi" w:hAnsiTheme="majorBidi" w:cstheme="majorBidi" w:hint="cs"/>
          <w:b/>
          <w:bCs/>
          <w:color w:val="0033CC"/>
          <w:sz w:val="24"/>
          <w:szCs w:val="24"/>
          <w:u w:val="single"/>
          <w:rtl/>
        </w:rPr>
        <w:t xml:space="preserve">  </w:t>
      </w:r>
      <w:r w:rsidRPr="003A15B7">
        <w:rPr>
          <w:rFonts w:asciiTheme="majorBidi" w:hAnsiTheme="majorBidi" w:cstheme="majorBidi"/>
          <w:b/>
          <w:bCs/>
          <w:color w:val="0033CC"/>
          <w:sz w:val="24"/>
          <w:szCs w:val="24"/>
          <w:u w:val="single"/>
        </w:rPr>
        <w:t>Soli</w:t>
      </w:r>
    </w:p>
    <w:p w:rsidR="003A15B7" w:rsidRDefault="003A15B7" w:rsidP="00AE4FDD">
      <w:pPr>
        <w:pBdr>
          <w:bottom w:val="single" w:sz="6" w:space="0" w:color="A2A9B1"/>
        </w:pBdr>
        <w:bidi/>
        <w:spacing w:after="60"/>
        <w:jc w:val="both"/>
        <w:outlineLvl w:val="0"/>
        <w:rPr>
          <w:rFonts w:asciiTheme="majorBidi" w:hAnsiTheme="majorBidi" w:cstheme="majorBidi"/>
          <w:sz w:val="24"/>
          <w:szCs w:val="24"/>
        </w:rPr>
      </w:pPr>
      <w:r w:rsidRPr="003A15B7">
        <w:rPr>
          <w:rFonts w:asciiTheme="majorBidi" w:hAnsiTheme="majorBidi" w:cstheme="majorBidi" w:hint="cs"/>
          <w:sz w:val="24"/>
          <w:szCs w:val="24"/>
          <w:rtl/>
        </w:rPr>
        <w:t xml:space="preserve">חלק בעיבוד אשר מציג סקציה מסויימת. בדרך כלל זה יהיה סוג של סולו כתוב ומהורמן. </w:t>
      </w:r>
    </w:p>
    <w:p w:rsidR="00165572" w:rsidRDefault="00165572" w:rsidP="00165572">
      <w:pPr>
        <w:pBdr>
          <w:bottom w:val="single" w:sz="6" w:space="0" w:color="A2A9B1"/>
        </w:pBdr>
        <w:bidi/>
        <w:spacing w:after="60"/>
        <w:jc w:val="both"/>
        <w:outlineLvl w:val="0"/>
        <w:rPr>
          <w:rFonts w:asciiTheme="majorBidi" w:hAnsiTheme="majorBidi" w:cstheme="majorBidi"/>
          <w:sz w:val="24"/>
          <w:szCs w:val="24"/>
          <w:rtl/>
        </w:rPr>
      </w:pPr>
    </w:p>
    <w:p w:rsidR="00AC3C5E" w:rsidRDefault="00AC3C5E" w:rsidP="00AC3C5E">
      <w:pPr>
        <w:pBdr>
          <w:bottom w:val="single" w:sz="6" w:space="0" w:color="A2A9B1"/>
        </w:pBdr>
        <w:bidi/>
        <w:spacing w:after="60"/>
        <w:jc w:val="both"/>
        <w:outlineLvl w:val="0"/>
        <w:rPr>
          <w:rFonts w:asciiTheme="majorBidi" w:hAnsiTheme="majorBidi" w:cstheme="majorBidi"/>
          <w:sz w:val="24"/>
          <w:szCs w:val="24"/>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5</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 xml:space="preserve">טוטי-  </w:t>
      </w:r>
      <w:proofErr w:type="spellStart"/>
      <w:r w:rsidRPr="003A15B7">
        <w:rPr>
          <w:rFonts w:asciiTheme="majorBidi" w:hAnsiTheme="majorBidi" w:cstheme="majorBidi"/>
          <w:b/>
          <w:bCs/>
          <w:color w:val="0033CC"/>
          <w:sz w:val="24"/>
          <w:szCs w:val="24"/>
          <w:u w:val="single"/>
        </w:rPr>
        <w:t>Tutti</w:t>
      </w:r>
      <w:proofErr w:type="spellEnd"/>
    </w:p>
    <w:p w:rsidR="002D7965" w:rsidRPr="003A15B7" w:rsidRDefault="003A15B7" w:rsidP="00AE4FDD">
      <w:pPr>
        <w:pBdr>
          <w:bottom w:val="single" w:sz="6" w:space="0" w:color="A2A9B1"/>
        </w:pBdr>
        <w:bidi/>
        <w:spacing w:after="60"/>
        <w:jc w:val="both"/>
        <w:outlineLvl w:val="0"/>
        <w:rPr>
          <w:rFonts w:asciiTheme="majorBidi" w:hAnsiTheme="majorBidi" w:cstheme="majorBidi"/>
          <w:sz w:val="24"/>
          <w:szCs w:val="24"/>
          <w:rtl/>
        </w:rPr>
      </w:pPr>
      <w:r w:rsidRPr="003A15B7">
        <w:rPr>
          <w:rFonts w:asciiTheme="majorBidi" w:hAnsiTheme="majorBidi" w:cstheme="majorBidi" w:hint="cs"/>
          <w:sz w:val="24"/>
          <w:szCs w:val="24"/>
        </w:rPr>
        <w:t>S</w:t>
      </w:r>
      <w:r w:rsidRPr="003A15B7">
        <w:rPr>
          <w:rFonts w:asciiTheme="majorBidi" w:hAnsiTheme="majorBidi" w:cstheme="majorBidi"/>
          <w:sz w:val="24"/>
          <w:szCs w:val="24"/>
        </w:rPr>
        <w:t>hout Chorus</w:t>
      </w:r>
      <w:proofErr w:type="gramStart"/>
      <w:r w:rsidRPr="003A15B7">
        <w:rPr>
          <w:rFonts w:asciiTheme="majorBidi" w:hAnsiTheme="majorBidi" w:cstheme="majorBidi" w:hint="cs"/>
          <w:sz w:val="24"/>
          <w:szCs w:val="24"/>
          <w:rtl/>
        </w:rPr>
        <w:t xml:space="preserve">-  </w:t>
      </w:r>
      <w:proofErr w:type="spellStart"/>
      <w:r w:rsidRPr="003A15B7">
        <w:rPr>
          <w:rFonts w:asciiTheme="majorBidi" w:hAnsiTheme="majorBidi" w:cstheme="majorBidi" w:hint="cs"/>
          <w:sz w:val="24"/>
          <w:szCs w:val="24"/>
        </w:rPr>
        <w:t>T</w:t>
      </w:r>
      <w:r w:rsidRPr="003A15B7">
        <w:rPr>
          <w:rFonts w:asciiTheme="majorBidi" w:hAnsiTheme="majorBidi" w:cstheme="majorBidi"/>
          <w:sz w:val="24"/>
          <w:szCs w:val="24"/>
        </w:rPr>
        <w:t>u</w:t>
      </w:r>
      <w:r w:rsidR="00AE4FDD">
        <w:rPr>
          <w:rFonts w:asciiTheme="majorBidi" w:hAnsiTheme="majorBidi" w:cstheme="majorBidi"/>
          <w:sz w:val="24"/>
          <w:szCs w:val="24"/>
        </w:rPr>
        <w:t>t</w:t>
      </w:r>
      <w:r w:rsidRPr="003A15B7">
        <w:rPr>
          <w:rFonts w:asciiTheme="majorBidi" w:hAnsiTheme="majorBidi" w:cstheme="majorBidi"/>
          <w:sz w:val="24"/>
          <w:szCs w:val="24"/>
        </w:rPr>
        <w:t>ti</w:t>
      </w:r>
      <w:proofErr w:type="spellEnd"/>
      <w:proofErr w:type="gramEnd"/>
      <w:r w:rsidRPr="003A15B7">
        <w:rPr>
          <w:rFonts w:asciiTheme="majorBidi" w:hAnsiTheme="majorBidi" w:cstheme="majorBidi" w:hint="cs"/>
          <w:sz w:val="24"/>
          <w:szCs w:val="24"/>
          <w:rtl/>
        </w:rPr>
        <w:t xml:space="preserve">  זהו קטע שמציג את כל הנגנים בביג בן , המונח טוטי הכוונה כולם.. </w:t>
      </w:r>
    </w:p>
    <w:p w:rsidR="003A15B7" w:rsidRPr="003A15B7" w:rsidRDefault="003A15B7" w:rsidP="003A15B7">
      <w:pPr>
        <w:pBdr>
          <w:bottom w:val="single" w:sz="6" w:space="0" w:color="A2A9B1"/>
        </w:pBdr>
        <w:bidi/>
        <w:spacing w:after="60"/>
        <w:jc w:val="both"/>
        <w:outlineLvl w:val="0"/>
        <w:rPr>
          <w:rFonts w:asciiTheme="majorBidi" w:hAnsiTheme="majorBidi" w:cstheme="majorBidi"/>
          <w:sz w:val="24"/>
          <w:szCs w:val="24"/>
          <w:rtl/>
        </w:rPr>
      </w:pPr>
      <w:r w:rsidRPr="003A15B7">
        <w:rPr>
          <w:rFonts w:asciiTheme="majorBidi" w:hAnsiTheme="majorBidi" w:cstheme="majorBidi" w:hint="cs"/>
          <w:sz w:val="24"/>
          <w:szCs w:val="24"/>
          <w:rtl/>
        </w:rPr>
        <w:t xml:space="preserve">בנושא זה יכתב קו מאולתר שמהורמן לכל התזמורת ( לא למלודיה ולא לסולן). או קו עם אלמנט קצבי חזק, שיש לו אופי חגיגי.. ובדרך כלל  מהווה את אחד משיאי העיבוד. </w:t>
      </w:r>
    </w:p>
    <w:p w:rsidR="003A15B7" w:rsidRPr="003A15B7" w:rsidRDefault="003A15B7" w:rsidP="003A15B7">
      <w:pPr>
        <w:pBdr>
          <w:bottom w:val="single" w:sz="6" w:space="0" w:color="A2A9B1"/>
        </w:pBdr>
        <w:bidi/>
        <w:spacing w:after="60"/>
        <w:jc w:val="both"/>
        <w:outlineLvl w:val="0"/>
        <w:rPr>
          <w:rFonts w:asciiTheme="majorBidi" w:hAnsiTheme="majorBidi" w:cstheme="majorBidi"/>
          <w:sz w:val="24"/>
          <w:szCs w:val="24"/>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6</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פיתוח לאילתורים</w:t>
      </w:r>
      <w:r w:rsidRPr="003A15B7">
        <w:rPr>
          <w:rFonts w:asciiTheme="majorBidi" w:hAnsiTheme="majorBidi" w:cstheme="majorBidi"/>
          <w:b/>
          <w:bCs/>
          <w:color w:val="0033CC"/>
          <w:sz w:val="24"/>
          <w:szCs w:val="24"/>
          <w:u w:val="single"/>
        </w:rPr>
        <w:t xml:space="preserve">- </w:t>
      </w:r>
      <w:r w:rsidRPr="003A15B7">
        <w:rPr>
          <w:rFonts w:asciiTheme="majorBidi" w:hAnsiTheme="majorBidi" w:cstheme="majorBidi" w:hint="cs"/>
          <w:b/>
          <w:bCs/>
          <w:color w:val="0033CC"/>
          <w:sz w:val="24"/>
          <w:szCs w:val="24"/>
          <w:u w:val="single"/>
          <w:rtl/>
        </w:rPr>
        <w:t xml:space="preserve"> </w:t>
      </w:r>
      <w:r w:rsidRPr="003A15B7">
        <w:rPr>
          <w:rFonts w:asciiTheme="majorBidi" w:hAnsiTheme="majorBidi" w:cstheme="majorBidi"/>
          <w:b/>
          <w:bCs/>
          <w:color w:val="0033CC"/>
          <w:sz w:val="24"/>
          <w:szCs w:val="24"/>
          <w:u w:val="single"/>
        </w:rPr>
        <w:t>open for solo</w:t>
      </w:r>
    </w:p>
    <w:p w:rsidR="002D7965" w:rsidRPr="003A15B7" w:rsidRDefault="003A15B7" w:rsidP="002D7965">
      <w:pPr>
        <w:pBdr>
          <w:bottom w:val="single" w:sz="6" w:space="0" w:color="A2A9B1"/>
        </w:pBdr>
        <w:bidi/>
        <w:spacing w:after="60"/>
        <w:jc w:val="both"/>
        <w:outlineLvl w:val="0"/>
        <w:rPr>
          <w:rFonts w:asciiTheme="majorBidi" w:hAnsiTheme="majorBidi" w:cstheme="majorBidi"/>
          <w:sz w:val="24"/>
          <w:szCs w:val="24"/>
          <w:rtl/>
        </w:rPr>
      </w:pPr>
      <w:r w:rsidRPr="003A15B7">
        <w:rPr>
          <w:rFonts w:asciiTheme="majorBidi" w:hAnsiTheme="majorBidi" w:cstheme="majorBidi" w:hint="cs"/>
          <w:sz w:val="24"/>
          <w:szCs w:val="24"/>
          <w:rtl/>
        </w:rPr>
        <w:t xml:space="preserve">פתוח לאילתורים, מקומות שבהם יש רק אקורדים לתפקיד אחד או יותר. ואחד הנגנים אמור לקחת סולו (לאלתר) . הסולו כמובן נגזר מתוך האקורדים. </w:t>
      </w: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b/>
          <w:bCs/>
          <w:sz w:val="24"/>
          <w:szCs w:val="24"/>
          <w:rtl/>
        </w:rPr>
        <w:t>7.</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קודה</w:t>
      </w:r>
      <w:r w:rsidRPr="003A15B7">
        <w:rPr>
          <w:rFonts w:asciiTheme="majorBidi" w:hAnsiTheme="majorBidi" w:cstheme="majorBidi"/>
          <w:b/>
          <w:bCs/>
          <w:color w:val="0033CC"/>
          <w:sz w:val="24"/>
          <w:szCs w:val="24"/>
          <w:u w:val="single"/>
        </w:rPr>
        <w:t>-</w:t>
      </w:r>
      <w:r w:rsidRPr="003A15B7">
        <w:rPr>
          <w:rFonts w:asciiTheme="majorBidi" w:hAnsiTheme="majorBidi" w:cstheme="majorBidi" w:hint="cs"/>
          <w:b/>
          <w:bCs/>
          <w:color w:val="0033CC"/>
          <w:sz w:val="24"/>
          <w:szCs w:val="24"/>
          <w:u w:val="single"/>
          <w:rtl/>
        </w:rPr>
        <w:t xml:space="preserve">  </w:t>
      </w:r>
      <w:r w:rsidRPr="003A15B7">
        <w:rPr>
          <w:rFonts w:asciiTheme="majorBidi" w:hAnsiTheme="majorBidi" w:cstheme="majorBidi"/>
          <w:b/>
          <w:bCs/>
          <w:color w:val="0033CC"/>
          <w:sz w:val="24"/>
          <w:szCs w:val="24"/>
          <w:u w:val="single"/>
        </w:rPr>
        <w:t>Coda</w:t>
      </w:r>
    </w:p>
    <w:p w:rsidR="002D7965" w:rsidRPr="003A15B7" w:rsidRDefault="003A15B7" w:rsidP="002D7965">
      <w:pPr>
        <w:pBdr>
          <w:bottom w:val="single" w:sz="6" w:space="0" w:color="A2A9B1"/>
        </w:pBdr>
        <w:bidi/>
        <w:spacing w:after="60"/>
        <w:jc w:val="both"/>
        <w:outlineLvl w:val="0"/>
        <w:rPr>
          <w:rFonts w:asciiTheme="majorBidi" w:hAnsiTheme="majorBidi" w:cstheme="majorBidi"/>
          <w:sz w:val="24"/>
          <w:szCs w:val="24"/>
          <w:rtl/>
        </w:rPr>
      </w:pPr>
      <w:r w:rsidRPr="003A15B7">
        <w:rPr>
          <w:rFonts w:asciiTheme="majorBidi" w:hAnsiTheme="majorBidi" w:cstheme="majorBidi" w:hint="cs"/>
          <w:sz w:val="24"/>
          <w:szCs w:val="24"/>
          <w:rtl/>
        </w:rPr>
        <w:t xml:space="preserve">זהו המצב ההפוך של האינטרו, זהו קטע סיומי של העיבוד כולו. לעתים מחזיר חומרים מהאינטרו כדי לסגור מעגל. לעתים מאריך את המלודיה . הסיום צריך להיות משמעותי. </w:t>
      </w: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2D7965"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8</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אוניסון</w:t>
      </w:r>
      <w:r w:rsidRPr="003A15B7">
        <w:rPr>
          <w:rFonts w:asciiTheme="majorBidi" w:hAnsiTheme="majorBidi" w:cstheme="majorBidi"/>
          <w:b/>
          <w:bCs/>
          <w:color w:val="0033CC"/>
          <w:sz w:val="24"/>
          <w:szCs w:val="24"/>
          <w:u w:val="single"/>
        </w:rPr>
        <w:t>-</w:t>
      </w:r>
      <w:r w:rsidRPr="003A15B7">
        <w:rPr>
          <w:rFonts w:asciiTheme="majorBidi" w:hAnsiTheme="majorBidi" w:cstheme="majorBidi" w:hint="cs"/>
          <w:b/>
          <w:bCs/>
          <w:color w:val="0033CC"/>
          <w:sz w:val="24"/>
          <w:szCs w:val="24"/>
          <w:u w:val="single"/>
          <w:rtl/>
        </w:rPr>
        <w:t xml:space="preserve">  </w:t>
      </w:r>
      <w:r w:rsidRPr="003A15B7">
        <w:rPr>
          <w:rFonts w:asciiTheme="majorBidi" w:hAnsiTheme="majorBidi" w:cstheme="majorBidi"/>
          <w:b/>
          <w:bCs/>
          <w:color w:val="0033CC"/>
          <w:sz w:val="24"/>
          <w:szCs w:val="24"/>
          <w:u w:val="single"/>
        </w:rPr>
        <w:t xml:space="preserve">Unison </w:t>
      </w:r>
    </w:p>
    <w:p w:rsidR="00AC3C5E" w:rsidRDefault="00AC3C5E" w:rsidP="00AC3C5E">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אוניסון- שני נגנים ויותר אשר מנגנים את אותו קן מלודי. </w:t>
      </w: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9</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הכפלה באוקטבה</w:t>
      </w:r>
      <w:r w:rsidRPr="003A15B7">
        <w:rPr>
          <w:rFonts w:asciiTheme="majorBidi" w:hAnsiTheme="majorBidi" w:cstheme="majorBidi"/>
          <w:b/>
          <w:bCs/>
          <w:color w:val="0033CC"/>
          <w:sz w:val="24"/>
          <w:szCs w:val="24"/>
          <w:u w:val="single"/>
        </w:rPr>
        <w:t xml:space="preserve">- </w:t>
      </w:r>
      <w:r w:rsidRPr="003A15B7">
        <w:rPr>
          <w:rFonts w:asciiTheme="majorBidi" w:hAnsiTheme="majorBidi" w:cstheme="majorBidi" w:hint="cs"/>
          <w:b/>
          <w:bCs/>
          <w:color w:val="0033CC"/>
          <w:sz w:val="24"/>
          <w:szCs w:val="24"/>
          <w:u w:val="single"/>
          <w:rtl/>
        </w:rPr>
        <w:t xml:space="preserve">  </w:t>
      </w:r>
      <w:r w:rsidRPr="003A15B7">
        <w:rPr>
          <w:rFonts w:asciiTheme="majorBidi" w:hAnsiTheme="majorBidi" w:cstheme="majorBidi" w:hint="cs"/>
          <w:b/>
          <w:bCs/>
          <w:color w:val="0033CC"/>
          <w:sz w:val="24"/>
          <w:szCs w:val="24"/>
          <w:u w:val="single"/>
        </w:rPr>
        <w:t>O</w:t>
      </w:r>
      <w:r w:rsidRPr="003A15B7">
        <w:rPr>
          <w:rFonts w:asciiTheme="majorBidi" w:hAnsiTheme="majorBidi" w:cstheme="majorBidi"/>
          <w:b/>
          <w:bCs/>
          <w:color w:val="0033CC"/>
          <w:sz w:val="24"/>
          <w:szCs w:val="24"/>
          <w:u w:val="single"/>
        </w:rPr>
        <w:t xml:space="preserve">ctave </w:t>
      </w:r>
      <w:proofErr w:type="spellStart"/>
      <w:r w:rsidRPr="003A15B7">
        <w:rPr>
          <w:rFonts w:asciiTheme="majorBidi" w:hAnsiTheme="majorBidi" w:cstheme="majorBidi"/>
          <w:b/>
          <w:bCs/>
          <w:color w:val="0033CC"/>
          <w:sz w:val="24"/>
          <w:szCs w:val="24"/>
          <w:u w:val="single"/>
        </w:rPr>
        <w:t>daubling</w:t>
      </w:r>
      <w:proofErr w:type="spellEnd"/>
    </w:p>
    <w:p w:rsidR="002D7965" w:rsidRDefault="00AC3C5E" w:rsidP="002D7965">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הכפלה באוקטבה. כאשר שניים או יותר נגנים מנגנים את אותו קו מלודי בהפרש של אוקטבה או יותר. </w:t>
      </w:r>
    </w:p>
    <w:p w:rsidR="00AC3C5E" w:rsidRPr="00AC3C5E" w:rsidRDefault="00AC3C5E" w:rsidP="00AE4FDD">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ההכפלה חייבת להיות מושכלת. בוחרים שני כלים שמתאימים להכפלה. כגון חליל שמנגן עם חצוצרה. </w:t>
      </w: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10</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סאונד משותף</w:t>
      </w:r>
      <w:r w:rsidRPr="003A15B7">
        <w:rPr>
          <w:rFonts w:asciiTheme="majorBidi" w:hAnsiTheme="majorBidi" w:cstheme="majorBidi"/>
          <w:b/>
          <w:bCs/>
          <w:color w:val="0033CC"/>
          <w:sz w:val="24"/>
          <w:szCs w:val="24"/>
          <w:u w:val="single"/>
        </w:rPr>
        <w:t xml:space="preserve">- </w:t>
      </w:r>
      <w:r w:rsidRPr="003A15B7">
        <w:rPr>
          <w:rFonts w:asciiTheme="majorBidi" w:hAnsiTheme="majorBidi" w:cstheme="majorBidi" w:hint="cs"/>
          <w:b/>
          <w:bCs/>
          <w:color w:val="0033CC"/>
          <w:sz w:val="24"/>
          <w:szCs w:val="24"/>
          <w:u w:val="single"/>
          <w:rtl/>
        </w:rPr>
        <w:t xml:space="preserve"> </w:t>
      </w:r>
      <w:proofErr w:type="spellStart"/>
      <w:r w:rsidRPr="003A15B7">
        <w:rPr>
          <w:rFonts w:asciiTheme="majorBidi" w:hAnsiTheme="majorBidi" w:cstheme="majorBidi"/>
          <w:b/>
          <w:bCs/>
          <w:color w:val="0033CC"/>
          <w:sz w:val="24"/>
          <w:szCs w:val="24"/>
          <w:u w:val="single"/>
        </w:rPr>
        <w:t>Chared</w:t>
      </w:r>
      <w:proofErr w:type="spellEnd"/>
      <w:r w:rsidRPr="003A15B7">
        <w:rPr>
          <w:rFonts w:asciiTheme="majorBidi" w:hAnsiTheme="majorBidi" w:cstheme="majorBidi"/>
          <w:b/>
          <w:bCs/>
          <w:color w:val="0033CC"/>
          <w:sz w:val="24"/>
          <w:szCs w:val="24"/>
          <w:u w:val="single"/>
        </w:rPr>
        <w:t xml:space="preserve"> Sound</w:t>
      </w:r>
    </w:p>
    <w:p w:rsidR="002D7965" w:rsidRPr="00AC3C5E" w:rsidRDefault="00AC3C5E" w:rsidP="002D7965">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סאונד משותף, כמה כלי נגינה בעלי צבעים שונים שמנגנים באוניסון. </w:t>
      </w: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11</w:t>
      </w:r>
      <w:r w:rsidRPr="003A15B7">
        <w:rPr>
          <w:rFonts w:asciiTheme="majorBidi" w:hAnsiTheme="majorBidi" w:cstheme="majorBidi" w:hint="cs"/>
          <w:b/>
          <w:bCs/>
          <w:sz w:val="24"/>
          <w:szCs w:val="24"/>
          <w:rtl/>
        </w:rPr>
        <w:t xml:space="preserve">.  </w:t>
      </w:r>
      <w:r w:rsidRPr="003A15B7">
        <w:rPr>
          <w:rFonts w:asciiTheme="majorBidi" w:hAnsiTheme="majorBidi" w:cstheme="majorBidi" w:hint="cs"/>
          <w:b/>
          <w:bCs/>
          <w:color w:val="0033CC"/>
          <w:sz w:val="24"/>
          <w:szCs w:val="24"/>
          <w:u w:val="single"/>
          <w:rtl/>
        </w:rPr>
        <w:t>תת חלוקה מלודית</w:t>
      </w:r>
      <w:r w:rsidRPr="003A15B7">
        <w:rPr>
          <w:rFonts w:asciiTheme="majorBidi" w:hAnsiTheme="majorBidi" w:cstheme="majorBidi"/>
          <w:b/>
          <w:bCs/>
          <w:color w:val="0033CC"/>
          <w:sz w:val="24"/>
          <w:szCs w:val="24"/>
          <w:u w:val="single"/>
        </w:rPr>
        <w:t xml:space="preserve">- </w:t>
      </w:r>
      <w:r w:rsidRPr="003A15B7">
        <w:rPr>
          <w:rFonts w:asciiTheme="majorBidi" w:hAnsiTheme="majorBidi" w:cstheme="majorBidi" w:hint="cs"/>
          <w:b/>
          <w:bCs/>
          <w:color w:val="0033CC"/>
          <w:sz w:val="24"/>
          <w:szCs w:val="24"/>
          <w:u w:val="single"/>
          <w:rtl/>
        </w:rPr>
        <w:t xml:space="preserve">  </w:t>
      </w:r>
      <w:r w:rsidRPr="003A15B7">
        <w:rPr>
          <w:rFonts w:asciiTheme="majorBidi" w:hAnsiTheme="majorBidi" w:cstheme="majorBidi"/>
          <w:b/>
          <w:bCs/>
          <w:color w:val="0033CC"/>
          <w:sz w:val="24"/>
          <w:szCs w:val="24"/>
          <w:u w:val="single"/>
        </w:rPr>
        <w:t>Melodic Subdivision</w:t>
      </w:r>
    </w:p>
    <w:p w:rsidR="002D7965" w:rsidRPr="00AC3C5E" w:rsidRDefault="00AC3C5E" w:rsidP="002D7965">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תת חלוקה מלודית, הכוונה חלוקה של המלודיה לפרזות קצרות יותר, כאשר כל פרזה כזו מנוגנת או מתוזמרת אחרת. </w:t>
      </w: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12</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 xml:space="preserve">מצלול- </w:t>
      </w:r>
      <w:r w:rsidRPr="003A15B7">
        <w:rPr>
          <w:rFonts w:asciiTheme="majorBidi" w:hAnsiTheme="majorBidi" w:cstheme="majorBidi"/>
          <w:b/>
          <w:bCs/>
          <w:color w:val="0033CC"/>
          <w:sz w:val="24"/>
          <w:szCs w:val="24"/>
          <w:u w:val="single"/>
        </w:rPr>
        <w:t xml:space="preserve"> </w:t>
      </w:r>
      <w:proofErr w:type="spellStart"/>
      <w:r w:rsidRPr="003A15B7">
        <w:rPr>
          <w:rFonts w:asciiTheme="majorBidi" w:hAnsiTheme="majorBidi" w:cstheme="majorBidi"/>
          <w:b/>
          <w:bCs/>
          <w:color w:val="0033CC"/>
          <w:sz w:val="24"/>
          <w:szCs w:val="24"/>
          <w:u w:val="single"/>
        </w:rPr>
        <w:t>Voicings</w:t>
      </w:r>
      <w:proofErr w:type="spellEnd"/>
    </w:p>
    <w:p w:rsidR="002D7965" w:rsidRDefault="00AC3C5E" w:rsidP="002D7965">
      <w:pPr>
        <w:pBdr>
          <w:bottom w:val="single" w:sz="6" w:space="0" w:color="A2A9B1"/>
        </w:pBdr>
        <w:bidi/>
        <w:spacing w:after="60"/>
        <w:jc w:val="both"/>
        <w:outlineLvl w:val="0"/>
        <w:rPr>
          <w:rFonts w:asciiTheme="majorBidi" w:hAnsiTheme="majorBidi" w:cstheme="majorBidi"/>
          <w:sz w:val="24"/>
          <w:szCs w:val="24"/>
        </w:rPr>
      </w:pPr>
      <w:r w:rsidRPr="00AC3C5E">
        <w:rPr>
          <w:rFonts w:asciiTheme="majorBidi" w:hAnsiTheme="majorBidi" w:cstheme="majorBidi" w:hint="cs"/>
          <w:sz w:val="24"/>
          <w:szCs w:val="24"/>
          <w:rtl/>
        </w:rPr>
        <w:t xml:space="preserve">הפריצה של ההרמוניה </w:t>
      </w:r>
      <w:r>
        <w:rPr>
          <w:rFonts w:asciiTheme="majorBidi" w:hAnsiTheme="majorBidi" w:cstheme="majorBidi" w:hint="cs"/>
          <w:sz w:val="24"/>
          <w:szCs w:val="24"/>
          <w:rtl/>
        </w:rPr>
        <w:t>(</w:t>
      </w:r>
      <w:r w:rsidRPr="00AC3C5E">
        <w:rPr>
          <w:rFonts w:asciiTheme="majorBidi" w:hAnsiTheme="majorBidi" w:cstheme="majorBidi" w:hint="cs"/>
          <w:sz w:val="24"/>
          <w:szCs w:val="24"/>
          <w:rtl/>
        </w:rPr>
        <w:t>האקורד</w:t>
      </w:r>
      <w:r>
        <w:rPr>
          <w:rFonts w:asciiTheme="majorBidi" w:hAnsiTheme="majorBidi" w:cstheme="majorBidi" w:hint="cs"/>
          <w:sz w:val="24"/>
          <w:szCs w:val="24"/>
          <w:rtl/>
        </w:rPr>
        <w:t xml:space="preserve">) בשיטת קאונטר ליין </w:t>
      </w:r>
      <w:r>
        <w:rPr>
          <w:rFonts w:asciiTheme="majorBidi" w:hAnsiTheme="majorBidi" w:cstheme="majorBidi"/>
          <w:sz w:val="24"/>
          <w:szCs w:val="24"/>
          <w:rtl/>
        </w:rPr>
        <w:t>–</w:t>
      </w:r>
      <w:r>
        <w:rPr>
          <w:rFonts w:asciiTheme="majorBidi" w:hAnsiTheme="majorBidi" w:cstheme="majorBidi" w:hint="cs"/>
          <w:sz w:val="24"/>
          <w:szCs w:val="24"/>
          <w:rtl/>
        </w:rPr>
        <w:t xml:space="preserve"> כקו נגדי למלודיה הראשית . או כמודולציה </w:t>
      </w:r>
      <w:r>
        <w:rPr>
          <w:rFonts w:asciiTheme="majorBidi" w:hAnsiTheme="majorBidi" w:cstheme="majorBidi"/>
          <w:sz w:val="24"/>
          <w:szCs w:val="24"/>
          <w:rtl/>
        </w:rPr>
        <w:t>–</w:t>
      </w:r>
      <w:r>
        <w:rPr>
          <w:rFonts w:asciiTheme="majorBidi" w:hAnsiTheme="majorBidi" w:cstheme="majorBidi" w:hint="cs"/>
          <w:sz w:val="24"/>
          <w:szCs w:val="24"/>
          <w:rtl/>
        </w:rPr>
        <w:t xml:space="preserve"> שינוי סולם לתקופת זמן ממושכת. </w:t>
      </w:r>
    </w:p>
    <w:p w:rsidR="00AE4FDD" w:rsidRDefault="00AE4FDD" w:rsidP="00AE4FDD">
      <w:pPr>
        <w:pBdr>
          <w:bottom w:val="single" w:sz="6" w:space="0" w:color="A2A9B1"/>
        </w:pBdr>
        <w:bidi/>
        <w:spacing w:after="60"/>
        <w:jc w:val="both"/>
        <w:outlineLvl w:val="0"/>
        <w:rPr>
          <w:rFonts w:asciiTheme="majorBidi" w:hAnsiTheme="majorBidi" w:cstheme="majorBidi"/>
          <w:sz w:val="24"/>
          <w:szCs w:val="24"/>
        </w:rPr>
      </w:pPr>
    </w:p>
    <w:p w:rsidR="00AE4FDD" w:rsidRDefault="00AE4FDD" w:rsidP="00AE4FDD">
      <w:pPr>
        <w:pBdr>
          <w:bottom w:val="single" w:sz="6" w:space="0" w:color="A2A9B1"/>
        </w:pBdr>
        <w:bidi/>
        <w:spacing w:after="60"/>
        <w:jc w:val="both"/>
        <w:outlineLvl w:val="0"/>
        <w:rPr>
          <w:rFonts w:asciiTheme="majorBidi" w:hAnsiTheme="majorBidi" w:cstheme="majorBidi"/>
          <w:sz w:val="24"/>
          <w:szCs w:val="24"/>
          <w:rtl/>
        </w:rPr>
      </w:pPr>
    </w:p>
    <w:p w:rsidR="00AC3C5E" w:rsidRDefault="00AC3C5E" w:rsidP="00AC3C5E">
      <w:pPr>
        <w:pBdr>
          <w:bottom w:val="single" w:sz="6" w:space="0" w:color="A2A9B1"/>
        </w:pBdr>
        <w:bidi/>
        <w:spacing w:after="60"/>
        <w:jc w:val="both"/>
        <w:outlineLvl w:val="0"/>
        <w:rPr>
          <w:rFonts w:asciiTheme="majorBidi" w:hAnsiTheme="majorBidi" w:cstheme="majorBidi"/>
          <w:sz w:val="24"/>
          <w:szCs w:val="24"/>
          <w:rtl/>
        </w:rPr>
      </w:pPr>
    </w:p>
    <w:p w:rsidR="00AC3C5E" w:rsidRDefault="00AC3C5E" w:rsidP="00AC3C5E">
      <w:pPr>
        <w:pBdr>
          <w:bottom w:val="single" w:sz="6" w:space="0" w:color="A2A9B1"/>
        </w:pBdr>
        <w:bidi/>
        <w:spacing w:after="60"/>
        <w:jc w:val="both"/>
        <w:outlineLvl w:val="0"/>
        <w:rPr>
          <w:rFonts w:asciiTheme="majorBidi" w:hAnsiTheme="majorBidi" w:cstheme="majorBidi"/>
          <w:sz w:val="24"/>
          <w:szCs w:val="24"/>
          <w:rtl/>
        </w:rPr>
      </w:pPr>
    </w:p>
    <w:p w:rsidR="00AC3C5E" w:rsidRDefault="00AC3C5E" w:rsidP="00AC3C5E">
      <w:pPr>
        <w:pBdr>
          <w:bottom w:val="single" w:sz="6" w:space="0" w:color="A2A9B1"/>
        </w:pBdr>
        <w:bidi/>
        <w:spacing w:after="60"/>
        <w:jc w:val="both"/>
        <w:outlineLvl w:val="0"/>
        <w:rPr>
          <w:rFonts w:asciiTheme="majorBidi" w:hAnsiTheme="majorBidi" w:cstheme="majorBidi"/>
          <w:sz w:val="24"/>
          <w:szCs w:val="24"/>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13</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רה הרמוניזציה</w:t>
      </w:r>
    </w:p>
    <w:p w:rsidR="009234AA" w:rsidRPr="00AC3C5E" w:rsidRDefault="00AC3C5E" w:rsidP="009234AA">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שיטה זו מאוד שימושית בעיבודים ובמיוחד בעיבודים לתזמורת גדולה. ובמיוחד שיטות שינוי ההרמוניה המקורית של היצירה. </w:t>
      </w: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14</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 xml:space="preserve">רקע- </w:t>
      </w:r>
      <w:r w:rsidRPr="003A15B7">
        <w:rPr>
          <w:rFonts w:asciiTheme="majorBidi" w:hAnsiTheme="majorBidi" w:cstheme="majorBidi" w:hint="cs"/>
          <w:b/>
          <w:bCs/>
          <w:color w:val="0033CC"/>
          <w:sz w:val="24"/>
          <w:szCs w:val="24"/>
          <w:u w:val="single"/>
        </w:rPr>
        <w:t>B</w:t>
      </w:r>
      <w:r w:rsidRPr="003A15B7">
        <w:rPr>
          <w:rFonts w:asciiTheme="majorBidi" w:hAnsiTheme="majorBidi" w:cstheme="majorBidi"/>
          <w:b/>
          <w:bCs/>
          <w:color w:val="0033CC"/>
          <w:sz w:val="24"/>
          <w:szCs w:val="24"/>
          <w:u w:val="single"/>
        </w:rPr>
        <w:t>ackground</w:t>
      </w:r>
    </w:p>
    <w:p w:rsidR="009234AA" w:rsidRPr="00AC3C5E" w:rsidRDefault="00AC3C5E" w:rsidP="009234AA">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באק ראונד- הרמוניה שמנוגנת מתחת לסולם או למנגינה הראשית . </w:t>
      </w: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15</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009234AA" w:rsidRPr="003A15B7">
        <w:rPr>
          <w:rFonts w:asciiTheme="majorBidi" w:hAnsiTheme="majorBidi" w:cstheme="majorBidi" w:hint="cs"/>
          <w:b/>
          <w:bCs/>
          <w:color w:val="0033CC"/>
          <w:sz w:val="24"/>
          <w:szCs w:val="24"/>
          <w:u w:val="single"/>
          <w:rtl/>
        </w:rPr>
        <w:t>פרזות רתמיות קצרות</w:t>
      </w:r>
      <w:r w:rsidR="009234AA" w:rsidRPr="003A15B7">
        <w:rPr>
          <w:rFonts w:asciiTheme="majorBidi" w:hAnsiTheme="majorBidi" w:cstheme="majorBidi"/>
          <w:b/>
          <w:bCs/>
          <w:color w:val="0033CC"/>
          <w:sz w:val="24"/>
          <w:szCs w:val="24"/>
          <w:u w:val="single"/>
        </w:rPr>
        <w:t>-</w:t>
      </w:r>
      <w:r w:rsidR="009234AA" w:rsidRPr="003A15B7">
        <w:rPr>
          <w:rFonts w:asciiTheme="majorBidi" w:hAnsiTheme="majorBidi" w:cstheme="majorBidi" w:hint="cs"/>
          <w:b/>
          <w:bCs/>
          <w:color w:val="0033CC"/>
          <w:sz w:val="24"/>
          <w:szCs w:val="24"/>
          <w:u w:val="single"/>
          <w:rtl/>
        </w:rPr>
        <w:t xml:space="preserve">  </w:t>
      </w:r>
      <w:r w:rsidR="009234AA" w:rsidRPr="003A15B7">
        <w:rPr>
          <w:rFonts w:asciiTheme="majorBidi" w:hAnsiTheme="majorBidi" w:cstheme="majorBidi" w:hint="cs"/>
          <w:b/>
          <w:bCs/>
          <w:color w:val="0033CC"/>
          <w:sz w:val="24"/>
          <w:szCs w:val="24"/>
          <w:u w:val="single"/>
        </w:rPr>
        <w:t>H</w:t>
      </w:r>
      <w:r w:rsidR="009234AA" w:rsidRPr="003A15B7">
        <w:rPr>
          <w:rFonts w:asciiTheme="majorBidi" w:hAnsiTheme="majorBidi" w:cstheme="majorBidi"/>
          <w:b/>
          <w:bCs/>
          <w:color w:val="0033CC"/>
          <w:sz w:val="24"/>
          <w:szCs w:val="24"/>
          <w:u w:val="single"/>
        </w:rPr>
        <w:t>its</w:t>
      </w:r>
    </w:p>
    <w:p w:rsidR="009234AA" w:rsidRPr="007C7041" w:rsidRDefault="007C7041" w:rsidP="009234AA">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אלו הם פראזות רתמיות קצרות כליווי למלודיה או כליווי לסולם. </w:t>
      </w:r>
    </w:p>
    <w:p w:rsidR="009234AA" w:rsidRPr="003A15B7" w:rsidRDefault="009234AA" w:rsidP="009234AA">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9234AA" w:rsidRPr="003A15B7" w:rsidRDefault="009234AA" w:rsidP="009234AA">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16</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 xml:space="preserve">מוטיב קיצבי - </w:t>
      </w:r>
      <w:r w:rsidRPr="003A15B7">
        <w:rPr>
          <w:rFonts w:asciiTheme="majorBidi" w:hAnsiTheme="majorBidi" w:cstheme="majorBidi" w:hint="cs"/>
          <w:b/>
          <w:bCs/>
          <w:color w:val="0033CC"/>
          <w:sz w:val="24"/>
          <w:szCs w:val="24"/>
          <w:u w:val="single"/>
        </w:rPr>
        <w:t>R</w:t>
      </w:r>
      <w:r w:rsidRPr="003A15B7">
        <w:rPr>
          <w:rFonts w:asciiTheme="majorBidi" w:hAnsiTheme="majorBidi" w:cstheme="majorBidi"/>
          <w:b/>
          <w:bCs/>
          <w:color w:val="0033CC"/>
          <w:sz w:val="24"/>
          <w:szCs w:val="24"/>
          <w:u w:val="single"/>
        </w:rPr>
        <w:t>iff</w:t>
      </w:r>
    </w:p>
    <w:p w:rsidR="009234AA" w:rsidRPr="007C7041" w:rsidRDefault="007C7041" w:rsidP="009234AA">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זהו מוטיב קיצבי קצר שחוזר על עצמו שוב ושוב. </w:t>
      </w:r>
    </w:p>
    <w:p w:rsidR="009234AA" w:rsidRPr="003A15B7" w:rsidRDefault="009234AA" w:rsidP="009234AA">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9234AA" w:rsidRPr="003A15B7" w:rsidRDefault="009234AA" w:rsidP="009234AA">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17</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 xml:space="preserve">כתיבה בשיטת פוגה- </w:t>
      </w:r>
      <w:proofErr w:type="spellStart"/>
      <w:r w:rsidRPr="003A15B7">
        <w:rPr>
          <w:rFonts w:asciiTheme="majorBidi" w:hAnsiTheme="majorBidi" w:cstheme="majorBidi" w:hint="cs"/>
          <w:b/>
          <w:bCs/>
          <w:color w:val="0033CC"/>
          <w:sz w:val="24"/>
          <w:szCs w:val="24"/>
          <w:u w:val="single"/>
        </w:rPr>
        <w:t>F</w:t>
      </w:r>
      <w:r w:rsidRPr="003A15B7">
        <w:rPr>
          <w:rFonts w:asciiTheme="majorBidi" w:hAnsiTheme="majorBidi" w:cstheme="majorBidi"/>
          <w:b/>
          <w:bCs/>
          <w:color w:val="0033CC"/>
          <w:sz w:val="24"/>
          <w:szCs w:val="24"/>
          <w:u w:val="single"/>
        </w:rPr>
        <w:t>uga</w:t>
      </w:r>
      <w:proofErr w:type="spellEnd"/>
      <w:r w:rsidRPr="003A15B7">
        <w:rPr>
          <w:rFonts w:asciiTheme="majorBidi" w:hAnsiTheme="majorBidi" w:cstheme="majorBidi" w:hint="cs"/>
          <w:b/>
          <w:bCs/>
          <w:color w:val="0033CC"/>
          <w:sz w:val="24"/>
          <w:szCs w:val="24"/>
          <w:u w:val="single"/>
        </w:rPr>
        <w:t xml:space="preserve"> </w:t>
      </w:r>
    </w:p>
    <w:p w:rsidR="009234AA" w:rsidRPr="007C7041" w:rsidRDefault="007C7041" w:rsidP="009234AA">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בכתיבה לתזמורת גדולה ניתן להשתמש בשיטת הפוגה , כאשר כל כלי מחקה את המוזיקה שהיתה לפניו במנעד שונה. התזמור הפוגלי טוב במיוחד כאשר שני כלים או יותר מנסים לבצע את אותו חלק הומופוני או פוליפוני בתזמור שונה. </w:t>
      </w:r>
    </w:p>
    <w:p w:rsidR="002D7965" w:rsidRPr="003A15B7" w:rsidRDefault="002D7965" w:rsidP="002D7965">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9234AA" w:rsidRPr="003A15B7" w:rsidRDefault="009234AA" w:rsidP="009234AA">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18</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הכנת העיבוד</w:t>
      </w:r>
    </w:p>
    <w:p w:rsidR="009234AA" w:rsidRDefault="007C7041" w:rsidP="007C7041">
      <w:pPr>
        <w:pBdr>
          <w:bottom w:val="single" w:sz="6" w:space="0" w:color="A2A9B1"/>
        </w:pBdr>
        <w:bidi/>
        <w:spacing w:after="60"/>
        <w:jc w:val="both"/>
        <w:outlineLvl w:val="0"/>
        <w:rPr>
          <w:rFonts w:asciiTheme="majorBidi" w:hAnsiTheme="majorBidi" w:cstheme="majorBidi"/>
          <w:sz w:val="24"/>
          <w:szCs w:val="24"/>
          <w:rtl/>
        </w:rPr>
      </w:pPr>
      <w:r w:rsidRPr="007C7041">
        <w:rPr>
          <w:rFonts w:asciiTheme="majorBidi" w:hAnsiTheme="majorBidi" w:cstheme="majorBidi" w:hint="cs"/>
          <w:sz w:val="24"/>
          <w:szCs w:val="24"/>
          <w:rtl/>
        </w:rPr>
        <w:t xml:space="preserve">בעוד שבועים כל קבוצה </w:t>
      </w:r>
      <w:r>
        <w:rPr>
          <w:rFonts w:asciiTheme="majorBidi" w:hAnsiTheme="majorBidi" w:cstheme="majorBidi" w:hint="cs"/>
          <w:sz w:val="24"/>
          <w:szCs w:val="24"/>
          <w:rtl/>
        </w:rPr>
        <w:t xml:space="preserve">( בקבוצה שלי אני עידו וניסן).. כל קבוצה תציג את העבודה שהיא בחרה לבצע. </w:t>
      </w:r>
    </w:p>
    <w:p w:rsidR="007C7041" w:rsidRDefault="007C7041" w:rsidP="007C7041">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הקבוצה שלי בחרה לבצע עיבוד בינג בן ליצירה </w:t>
      </w:r>
      <w:r>
        <w:rPr>
          <w:rFonts w:asciiTheme="majorBidi" w:hAnsiTheme="majorBidi" w:cstheme="majorBidi"/>
          <w:sz w:val="24"/>
          <w:szCs w:val="24"/>
        </w:rPr>
        <w:t>As time goes by</w:t>
      </w:r>
      <w:r>
        <w:rPr>
          <w:rFonts w:asciiTheme="majorBidi" w:hAnsiTheme="majorBidi" w:cstheme="majorBidi" w:hint="cs"/>
          <w:sz w:val="24"/>
          <w:szCs w:val="24"/>
          <w:rtl/>
        </w:rPr>
        <w:t xml:space="preserve">  מתוך הסרט קזבלנקה. </w:t>
      </w:r>
    </w:p>
    <w:p w:rsidR="007C7041" w:rsidRDefault="007C7041" w:rsidP="007C7041">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שיטת העבודה:</w:t>
      </w:r>
    </w:p>
    <w:p w:rsidR="007C7041" w:rsidRDefault="007C7041" w:rsidP="007C7041">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א. יש לבחור סולם</w:t>
      </w:r>
    </w:p>
    <w:p w:rsidR="007C7041" w:rsidRDefault="007C7041" w:rsidP="007C7041">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ב. להחליט על אופי העיבוד</w:t>
      </w:r>
    </w:p>
    <w:p w:rsidR="007C7041" w:rsidRDefault="007C7041" w:rsidP="007C7041">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ג. להחליט על הסגנון</w:t>
      </w:r>
    </w:p>
    <w:p w:rsidR="007C7041" w:rsidRDefault="007C7041" w:rsidP="007C7041">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ד. להחליט על המבנה של העיבוד. (לא חייב להיות </w:t>
      </w:r>
      <w:r>
        <w:rPr>
          <w:rFonts w:asciiTheme="majorBidi" w:hAnsiTheme="majorBidi" w:cstheme="majorBidi" w:hint="cs"/>
          <w:sz w:val="24"/>
          <w:szCs w:val="24"/>
        </w:rPr>
        <w:t>J</w:t>
      </w:r>
      <w:r>
        <w:rPr>
          <w:rFonts w:asciiTheme="majorBidi" w:hAnsiTheme="majorBidi" w:cstheme="majorBidi"/>
          <w:sz w:val="24"/>
          <w:szCs w:val="24"/>
        </w:rPr>
        <w:t>azz</w:t>
      </w:r>
      <w:r>
        <w:rPr>
          <w:rFonts w:asciiTheme="majorBidi" w:hAnsiTheme="majorBidi" w:cstheme="majorBidi" w:hint="cs"/>
          <w:sz w:val="24"/>
          <w:szCs w:val="24"/>
          <w:rtl/>
        </w:rPr>
        <w:t xml:space="preserve"> )</w:t>
      </w:r>
    </w:p>
    <w:p w:rsidR="007C7041" w:rsidRDefault="007C7041" w:rsidP="009E59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ה. העיבוד הוא לתזמורת גדולה 1</w:t>
      </w:r>
      <w:r w:rsidR="009E59B2">
        <w:rPr>
          <w:rFonts w:asciiTheme="majorBidi" w:hAnsiTheme="majorBidi" w:cstheme="majorBidi" w:hint="cs"/>
          <w:sz w:val="24"/>
          <w:szCs w:val="24"/>
          <w:rtl/>
        </w:rPr>
        <w:t>6</w:t>
      </w:r>
      <w:r>
        <w:rPr>
          <w:rFonts w:asciiTheme="majorBidi" w:hAnsiTheme="majorBidi" w:cstheme="majorBidi" w:hint="cs"/>
          <w:sz w:val="24"/>
          <w:szCs w:val="24"/>
          <w:rtl/>
        </w:rPr>
        <w:t xml:space="preserve"> כלים +פסנתר+תופים</w:t>
      </w:r>
    </w:p>
    <w:p w:rsidR="007C7041" w:rsidRDefault="007C7041" w:rsidP="007C7041">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ו. גודל היצירה לפחות 100 תיבות. </w:t>
      </w:r>
    </w:p>
    <w:p w:rsidR="007C7041" w:rsidRDefault="007C7041" w:rsidP="007C7041">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ז. נחליט באם יהיה זמר/ת. </w:t>
      </w:r>
    </w:p>
    <w:p w:rsidR="009234AA" w:rsidRDefault="004901B2" w:rsidP="004901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ח. היות ואת ה</w:t>
      </w:r>
      <w:r w:rsidRPr="004901B2">
        <w:rPr>
          <w:rFonts w:asciiTheme="majorBidi" w:hAnsiTheme="majorBidi" w:cstheme="majorBidi" w:hint="cs"/>
          <w:sz w:val="24"/>
          <w:szCs w:val="24"/>
          <w:rtl/>
        </w:rPr>
        <w:t xml:space="preserve">סקיצה </w:t>
      </w:r>
      <w:r>
        <w:rPr>
          <w:rFonts w:asciiTheme="majorBidi" w:hAnsiTheme="majorBidi" w:cstheme="majorBidi" w:hint="cs"/>
          <w:sz w:val="24"/>
          <w:szCs w:val="24"/>
          <w:rtl/>
        </w:rPr>
        <w:t>ה</w:t>
      </w:r>
      <w:r w:rsidRPr="004901B2">
        <w:rPr>
          <w:rFonts w:asciiTheme="majorBidi" w:hAnsiTheme="majorBidi" w:cstheme="majorBidi" w:hint="cs"/>
          <w:sz w:val="24"/>
          <w:szCs w:val="24"/>
          <w:rtl/>
        </w:rPr>
        <w:t xml:space="preserve">ראשונית יש להעביר תוך שבועיים </w:t>
      </w:r>
      <w:r>
        <w:rPr>
          <w:rFonts w:asciiTheme="majorBidi" w:hAnsiTheme="majorBidi" w:cstheme="majorBidi" w:hint="cs"/>
          <w:sz w:val="24"/>
          <w:szCs w:val="24"/>
          <w:rtl/>
        </w:rPr>
        <w:t xml:space="preserve">, המטלות חולקו כדלקמן: </w:t>
      </w:r>
    </w:p>
    <w:p w:rsidR="004901B2" w:rsidRDefault="004901B2" w:rsidP="004901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עידו- מחפש תוים של המלודיה של השיר וממונה על הצד הארגוני של היצירה. </w:t>
      </w:r>
    </w:p>
    <w:p w:rsidR="004901B2" w:rsidRDefault="004901B2" w:rsidP="009E59B2">
      <w:pPr>
        <w:pBdr>
          <w:bottom w:val="single" w:sz="6" w:space="0" w:color="A2A9B1"/>
        </w:pBdr>
        <w:bidi/>
        <w:spacing w:after="60"/>
        <w:jc w:val="both"/>
        <w:outlineLvl w:val="0"/>
        <w:rPr>
          <w:rFonts w:asciiTheme="majorBidi" w:hAnsiTheme="majorBidi" w:cstheme="majorBidi"/>
          <w:sz w:val="24"/>
          <w:szCs w:val="24"/>
        </w:rPr>
      </w:pPr>
      <w:r>
        <w:rPr>
          <w:rFonts w:asciiTheme="majorBidi" w:hAnsiTheme="majorBidi" w:cstheme="majorBidi" w:hint="cs"/>
          <w:sz w:val="24"/>
          <w:szCs w:val="24"/>
          <w:rtl/>
        </w:rPr>
        <w:t xml:space="preserve">חיים </w:t>
      </w:r>
      <w:r>
        <w:rPr>
          <w:rFonts w:asciiTheme="majorBidi" w:hAnsiTheme="majorBidi" w:cstheme="majorBidi"/>
          <w:sz w:val="24"/>
          <w:szCs w:val="24"/>
          <w:rtl/>
        </w:rPr>
        <w:t>–</w:t>
      </w:r>
      <w:r>
        <w:rPr>
          <w:rFonts w:asciiTheme="majorBidi" w:hAnsiTheme="majorBidi" w:cstheme="majorBidi" w:hint="cs"/>
          <w:sz w:val="24"/>
          <w:szCs w:val="24"/>
          <w:rtl/>
        </w:rPr>
        <w:t xml:space="preserve"> כותב את העיבוד לכל הכלים. </w:t>
      </w:r>
    </w:p>
    <w:p w:rsidR="00165572" w:rsidRDefault="00165572" w:rsidP="00165572">
      <w:pPr>
        <w:pBdr>
          <w:bottom w:val="single" w:sz="6" w:space="0" w:color="A2A9B1"/>
        </w:pBdr>
        <w:bidi/>
        <w:spacing w:after="60"/>
        <w:jc w:val="both"/>
        <w:outlineLvl w:val="0"/>
        <w:rPr>
          <w:rFonts w:asciiTheme="majorBidi" w:hAnsiTheme="majorBidi" w:cstheme="majorBidi"/>
          <w:sz w:val="24"/>
          <w:szCs w:val="24"/>
        </w:rPr>
      </w:pPr>
    </w:p>
    <w:p w:rsidR="00165572" w:rsidRDefault="00165572" w:rsidP="00165572">
      <w:pPr>
        <w:pBdr>
          <w:bottom w:val="single" w:sz="6" w:space="0" w:color="A2A9B1"/>
        </w:pBdr>
        <w:bidi/>
        <w:spacing w:after="60"/>
        <w:jc w:val="both"/>
        <w:outlineLvl w:val="0"/>
        <w:rPr>
          <w:rFonts w:asciiTheme="majorBidi" w:hAnsiTheme="majorBidi" w:cstheme="majorBidi"/>
          <w:sz w:val="24"/>
          <w:szCs w:val="24"/>
          <w:rtl/>
        </w:rPr>
      </w:pPr>
    </w:p>
    <w:p w:rsidR="009234AA" w:rsidRPr="003A15B7" w:rsidRDefault="009234AA" w:rsidP="009234AA">
      <w:pPr>
        <w:pBdr>
          <w:bottom w:val="single" w:sz="6" w:space="0" w:color="A2A9B1"/>
        </w:pBdr>
        <w:bidi/>
        <w:spacing w:after="60"/>
        <w:jc w:val="both"/>
        <w:outlineLvl w:val="0"/>
        <w:rPr>
          <w:rFonts w:asciiTheme="majorBidi" w:hAnsiTheme="majorBidi" w:cstheme="majorBidi"/>
          <w:b/>
          <w:bCs/>
          <w:color w:val="0033CC"/>
          <w:sz w:val="24"/>
          <w:szCs w:val="24"/>
          <w:u w:val="single"/>
          <w:rtl/>
        </w:rPr>
      </w:pPr>
    </w:p>
    <w:p w:rsidR="009234AA" w:rsidRPr="003A15B7" w:rsidRDefault="009234AA" w:rsidP="009234AA">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3A15B7">
        <w:rPr>
          <w:rFonts w:asciiTheme="majorBidi" w:hAnsiTheme="majorBidi" w:cstheme="majorBidi" w:hint="cs"/>
          <w:sz w:val="24"/>
          <w:szCs w:val="24"/>
          <w:rtl/>
        </w:rPr>
        <w:t>19</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sidRPr="003A15B7">
        <w:rPr>
          <w:rFonts w:asciiTheme="majorBidi" w:hAnsiTheme="majorBidi" w:cstheme="majorBidi" w:hint="cs"/>
          <w:b/>
          <w:bCs/>
          <w:color w:val="0033CC"/>
          <w:sz w:val="24"/>
          <w:szCs w:val="24"/>
          <w:u w:val="single"/>
          <w:rtl/>
        </w:rPr>
        <w:t>הופעה של התלמידים</w:t>
      </w:r>
    </w:p>
    <w:p w:rsidR="009234AA" w:rsidRPr="004901B2" w:rsidRDefault="004901B2" w:rsidP="009234AA">
      <w:pPr>
        <w:pBdr>
          <w:bottom w:val="single" w:sz="6" w:space="0" w:color="A2A9B1"/>
        </w:pBdr>
        <w:bidi/>
        <w:spacing w:after="60"/>
        <w:jc w:val="both"/>
        <w:outlineLvl w:val="0"/>
        <w:rPr>
          <w:rFonts w:asciiTheme="majorBidi" w:hAnsiTheme="majorBidi" w:cstheme="majorBidi"/>
          <w:sz w:val="24"/>
          <w:szCs w:val="24"/>
          <w:rtl/>
        </w:rPr>
      </w:pPr>
      <w:r w:rsidRPr="004901B2">
        <w:rPr>
          <w:rFonts w:asciiTheme="majorBidi" w:hAnsiTheme="majorBidi" w:cstheme="majorBidi" w:hint="cs"/>
          <w:sz w:val="24"/>
          <w:szCs w:val="24"/>
          <w:rtl/>
        </w:rPr>
        <w:t xml:space="preserve">נכין </w:t>
      </w:r>
      <w:r>
        <w:rPr>
          <w:rFonts w:asciiTheme="majorBidi" w:hAnsiTheme="majorBidi" w:cstheme="majorBidi" w:hint="cs"/>
          <w:sz w:val="24"/>
          <w:szCs w:val="24"/>
          <w:rtl/>
        </w:rPr>
        <w:t xml:space="preserve">מצגת שבאמצעותה נציג את שיטת העבודה, להכנת הסקיצה הראשונית. </w:t>
      </w:r>
    </w:p>
    <w:p w:rsidR="00B404C0" w:rsidRPr="00B404C0" w:rsidRDefault="00B404C0" w:rsidP="00B404C0">
      <w:pPr>
        <w:pStyle w:val="ListParagraph"/>
        <w:pBdr>
          <w:bottom w:val="single" w:sz="6" w:space="0" w:color="A2A9B1"/>
        </w:pBdr>
        <w:bidi/>
        <w:spacing w:after="60"/>
        <w:ind w:left="0"/>
        <w:jc w:val="both"/>
        <w:outlineLvl w:val="0"/>
        <w:rPr>
          <w:rFonts w:asciiTheme="majorBidi" w:eastAsia="Times New Roman" w:hAnsiTheme="majorBidi" w:cstheme="majorBidi"/>
          <w:kern w:val="36"/>
          <w:sz w:val="28"/>
          <w:szCs w:val="28"/>
        </w:rPr>
      </w:pPr>
      <w:r w:rsidRPr="00B404C0">
        <w:rPr>
          <w:rFonts w:asciiTheme="majorBidi" w:hAnsiTheme="majorBidi" w:cstheme="majorBidi" w:hint="cs"/>
          <w:b/>
          <w:bCs/>
          <w:color w:val="FF0000"/>
          <w:sz w:val="28"/>
          <w:szCs w:val="28"/>
          <w:rtl/>
        </w:rPr>
        <w:t xml:space="preserve">שיעור מס' </w:t>
      </w:r>
      <w:r>
        <w:rPr>
          <w:rFonts w:asciiTheme="majorBidi" w:hAnsiTheme="majorBidi" w:cstheme="majorBidi"/>
          <w:b/>
          <w:bCs/>
          <w:color w:val="FF0000"/>
          <w:sz w:val="28"/>
          <w:szCs w:val="28"/>
        </w:rPr>
        <w:t>2</w:t>
      </w:r>
    </w:p>
    <w:p w:rsidR="00B404C0" w:rsidRDefault="00B404C0" w:rsidP="00B404C0">
      <w:pPr>
        <w:pBdr>
          <w:bottom w:val="single" w:sz="6" w:space="0" w:color="A2A9B1"/>
        </w:pBdr>
        <w:bidi/>
        <w:spacing w:after="60"/>
        <w:jc w:val="both"/>
        <w:outlineLvl w:val="0"/>
        <w:rPr>
          <w:rFonts w:asciiTheme="majorBidi" w:hAnsiTheme="majorBidi" w:cstheme="majorBidi"/>
          <w:b/>
          <w:bCs/>
          <w:color w:val="0033CC"/>
          <w:sz w:val="24"/>
          <w:szCs w:val="24"/>
          <w:u w:val="single"/>
          <w:rtl/>
        </w:rPr>
      </w:pPr>
      <w:r>
        <w:rPr>
          <w:rFonts w:asciiTheme="majorBidi" w:hAnsiTheme="majorBidi" w:cstheme="majorBidi"/>
          <w:sz w:val="24"/>
          <w:szCs w:val="24"/>
        </w:rPr>
        <w:t>1</w:t>
      </w:r>
      <w:r w:rsidRPr="003A15B7">
        <w:rPr>
          <w:rFonts w:asciiTheme="majorBidi" w:hAnsiTheme="majorBidi" w:cstheme="majorBidi" w:hint="cs"/>
          <w:b/>
          <w:bCs/>
          <w:sz w:val="24"/>
          <w:szCs w:val="24"/>
          <w:rtl/>
        </w:rPr>
        <w:t>.</w:t>
      </w:r>
      <w:r w:rsidRPr="003A15B7">
        <w:rPr>
          <w:rFonts w:asciiTheme="majorBidi" w:hAnsiTheme="majorBidi" w:cstheme="majorBidi" w:hint="cs"/>
          <w:b/>
          <w:bCs/>
          <w:color w:val="0033CC"/>
          <w:sz w:val="24"/>
          <w:szCs w:val="24"/>
          <w:rtl/>
        </w:rPr>
        <w:t xml:space="preserve">  </w:t>
      </w:r>
      <w:r>
        <w:rPr>
          <w:rFonts w:asciiTheme="majorBidi" w:hAnsiTheme="majorBidi" w:cstheme="majorBidi" w:hint="cs"/>
          <w:b/>
          <w:bCs/>
          <w:color w:val="0033CC"/>
          <w:sz w:val="24"/>
          <w:szCs w:val="24"/>
          <w:u w:val="single"/>
          <w:rtl/>
        </w:rPr>
        <w:t xml:space="preserve">הירמון משולשים ברמות הגבוהות של האקורד. </w:t>
      </w:r>
    </w:p>
    <w:p w:rsidR="00B404C0" w:rsidRDefault="00B404C0" w:rsidP="00B404C0">
      <w:pPr>
        <w:pBdr>
          <w:bottom w:val="single" w:sz="6" w:space="0" w:color="A2A9B1"/>
        </w:pBdr>
        <w:bidi/>
        <w:spacing w:after="60"/>
        <w:jc w:val="both"/>
        <w:outlineLvl w:val="0"/>
        <w:rPr>
          <w:rFonts w:asciiTheme="majorBidi" w:hAnsiTheme="majorBidi" w:cstheme="majorBidi"/>
          <w:sz w:val="24"/>
          <w:szCs w:val="24"/>
        </w:rPr>
      </w:pPr>
      <w:r w:rsidRPr="00B404C0">
        <w:rPr>
          <w:rFonts w:asciiTheme="majorBidi" w:hAnsiTheme="majorBidi" w:cstheme="majorBidi" w:hint="cs"/>
          <w:sz w:val="24"/>
          <w:szCs w:val="24"/>
          <w:rtl/>
        </w:rPr>
        <w:t xml:space="preserve">המונח הוא </w:t>
      </w:r>
      <w:r>
        <w:rPr>
          <w:rFonts w:asciiTheme="majorBidi" w:hAnsiTheme="majorBidi" w:cstheme="majorBidi"/>
          <w:sz w:val="24"/>
          <w:szCs w:val="24"/>
        </w:rPr>
        <w:t xml:space="preserve">    </w:t>
      </w:r>
      <w:r w:rsidRPr="00B404C0">
        <w:rPr>
          <w:rFonts w:asciiTheme="majorBidi" w:hAnsiTheme="majorBidi" w:cstheme="majorBidi"/>
          <w:sz w:val="24"/>
          <w:szCs w:val="24"/>
        </w:rPr>
        <w:t xml:space="preserve">Upper </w:t>
      </w:r>
      <w:r>
        <w:rPr>
          <w:rFonts w:asciiTheme="majorBidi" w:hAnsiTheme="majorBidi" w:cstheme="majorBidi"/>
          <w:sz w:val="24"/>
          <w:szCs w:val="24"/>
        </w:rPr>
        <w:t>S</w:t>
      </w:r>
      <w:r w:rsidRPr="00B404C0">
        <w:rPr>
          <w:rFonts w:asciiTheme="majorBidi" w:hAnsiTheme="majorBidi" w:cstheme="majorBidi"/>
          <w:sz w:val="24"/>
          <w:szCs w:val="24"/>
        </w:rPr>
        <w:t>tructure</w:t>
      </w:r>
      <w:r>
        <w:rPr>
          <w:rFonts w:asciiTheme="majorBidi" w:hAnsiTheme="majorBidi" w:cstheme="majorBidi"/>
          <w:sz w:val="24"/>
          <w:szCs w:val="24"/>
        </w:rPr>
        <w:t xml:space="preserve"> Triads: </w:t>
      </w:r>
      <w:r w:rsidRPr="00B404C0">
        <w:rPr>
          <w:rFonts w:asciiTheme="majorBidi" w:hAnsiTheme="majorBidi" w:cstheme="majorBidi"/>
          <w:sz w:val="24"/>
          <w:szCs w:val="24"/>
        </w:rPr>
        <w:t xml:space="preserve"> </w:t>
      </w:r>
      <w:r>
        <w:rPr>
          <w:rFonts w:asciiTheme="majorBidi" w:hAnsiTheme="majorBidi" w:cstheme="majorBidi"/>
          <w:sz w:val="24"/>
          <w:szCs w:val="24"/>
        </w:rPr>
        <w:t>UST</w:t>
      </w:r>
    </w:p>
    <w:p w:rsidR="00DB434E" w:rsidRDefault="00B404C0" w:rsidP="00DB434E">
      <w:pPr>
        <w:pBdr>
          <w:bottom w:val="single" w:sz="6" w:space="0" w:color="A2A9B1"/>
        </w:pBdr>
        <w:bidi/>
        <w:spacing w:after="60"/>
        <w:jc w:val="both"/>
        <w:outlineLvl w:val="0"/>
        <w:rPr>
          <w:rFonts w:asciiTheme="majorBidi" w:hAnsiTheme="majorBidi" w:cstheme="majorBidi"/>
          <w:sz w:val="24"/>
          <w:szCs w:val="24"/>
        </w:rPr>
      </w:pPr>
      <w:r>
        <w:rPr>
          <w:rFonts w:asciiTheme="majorBidi" w:hAnsiTheme="majorBidi" w:cstheme="majorBidi" w:hint="cs"/>
          <w:sz w:val="24"/>
          <w:szCs w:val="24"/>
        </w:rPr>
        <w:t>UST</w:t>
      </w:r>
      <w:r>
        <w:rPr>
          <w:rFonts w:asciiTheme="majorBidi" w:hAnsiTheme="majorBidi" w:cstheme="majorBidi" w:hint="cs"/>
          <w:sz w:val="24"/>
          <w:szCs w:val="24"/>
          <w:rtl/>
        </w:rPr>
        <w:t xml:space="preserve"> = </w:t>
      </w:r>
      <w:r w:rsidR="00DB434E">
        <w:rPr>
          <w:rFonts w:asciiTheme="majorBidi" w:hAnsiTheme="majorBidi" w:cstheme="majorBidi" w:hint="cs"/>
          <w:sz w:val="24"/>
          <w:szCs w:val="24"/>
          <w:rtl/>
        </w:rPr>
        <w:t xml:space="preserve"> </w:t>
      </w:r>
      <w:r>
        <w:rPr>
          <w:rFonts w:asciiTheme="majorBidi" w:hAnsiTheme="majorBidi" w:cstheme="majorBidi" w:hint="cs"/>
          <w:sz w:val="24"/>
          <w:szCs w:val="24"/>
          <w:rtl/>
        </w:rPr>
        <w:t xml:space="preserve"> הם סאונד מורכב שבנוי משתי הרמוניות שונות.</w:t>
      </w:r>
      <w:r w:rsidR="00DB434E">
        <w:rPr>
          <w:rFonts w:asciiTheme="majorBidi" w:hAnsiTheme="majorBidi" w:cstheme="majorBidi" w:hint="cs"/>
          <w:sz w:val="24"/>
          <w:szCs w:val="24"/>
          <w:rtl/>
        </w:rPr>
        <w:t xml:space="preserve"> (כמו </w:t>
      </w:r>
      <w:r w:rsidR="00DB434E" w:rsidRPr="00DB434E">
        <w:rPr>
          <w:rFonts w:asciiTheme="majorBidi" w:hAnsiTheme="majorBidi" w:cstheme="majorBidi" w:hint="cs"/>
          <w:color w:val="00B0F0"/>
          <w:sz w:val="24"/>
          <w:szCs w:val="24"/>
          <w:rtl/>
        </w:rPr>
        <w:t>*</w:t>
      </w:r>
      <w:r w:rsidR="00DB434E">
        <w:rPr>
          <w:rFonts w:asciiTheme="majorBidi" w:hAnsiTheme="majorBidi" w:cstheme="majorBidi" w:hint="cs"/>
          <w:sz w:val="24"/>
          <w:szCs w:val="24"/>
          <w:rtl/>
        </w:rPr>
        <w:t xml:space="preserve"> </w:t>
      </w:r>
      <w:r w:rsidR="00DB434E" w:rsidRPr="00DB434E">
        <w:rPr>
          <w:rFonts w:asciiTheme="majorBidi" w:hAnsiTheme="majorBidi" w:cstheme="majorBidi" w:hint="cs"/>
          <w:color w:val="00B0F0"/>
          <w:sz w:val="24"/>
          <w:szCs w:val="24"/>
          <w:rtl/>
        </w:rPr>
        <w:t>פולי-אקורד</w:t>
      </w:r>
      <w:r w:rsidR="00DB434E" w:rsidRPr="00DB434E">
        <w:rPr>
          <w:rFonts w:asciiTheme="majorBidi" w:hAnsiTheme="majorBidi" w:cstheme="majorBidi" w:hint="cs"/>
          <w:sz w:val="24"/>
          <w:szCs w:val="24"/>
          <w:rtl/>
        </w:rPr>
        <w:t xml:space="preserve"> </w:t>
      </w:r>
      <w:r w:rsidR="00DB434E">
        <w:rPr>
          <w:rFonts w:asciiTheme="majorBidi" w:hAnsiTheme="majorBidi" w:cstheme="majorBidi" w:hint="cs"/>
          <w:sz w:val="24"/>
          <w:szCs w:val="24"/>
          <w:rtl/>
        </w:rPr>
        <w:t>-אקורד המורכב משני אקורדים.  מדובר למעשה משילוב של שני אקורדים</w:t>
      </w:r>
      <w:r w:rsidR="00DB434E">
        <w:rPr>
          <w:rFonts w:asciiTheme="majorBidi" w:hAnsiTheme="majorBidi" w:cstheme="majorBidi"/>
          <w:sz w:val="24"/>
          <w:szCs w:val="24"/>
        </w:rPr>
        <w:t>:</w:t>
      </w:r>
    </w:p>
    <w:p w:rsidR="00DB434E" w:rsidRDefault="00DB434E" w:rsidP="00DB434E">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שלושת הצלילים העליונים יוצרים משולש או היפוך במצב סגור. ובאותו זמן משתמשים גם כצלילי אקורד או מתח במצלול הכללי. הצלילים האחרים (לא אלה שבמשולש) תומכים במשולש שנבחר ע"י הצגת הסאונד הבסיסי של האקורד. הסאונד המשותף יוצר מצלול בעל כוח ורזונס גבוה. </w:t>
      </w:r>
    </w:p>
    <w:p w:rsidR="00E4245A" w:rsidRDefault="00E4245A" w:rsidP="00E4245A">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Pr>
        <w:t>UST</w:t>
      </w:r>
      <w:r>
        <w:rPr>
          <w:rFonts w:asciiTheme="majorBidi" w:hAnsiTheme="majorBidi" w:cstheme="majorBidi" w:hint="cs"/>
          <w:sz w:val="24"/>
          <w:szCs w:val="24"/>
          <w:rtl/>
        </w:rPr>
        <w:t xml:space="preserve">- בד"כ יכללו לפחות צליל מתח אחד של האקורד אותו הם בונים, ככל שיהיו יותר צלילי מתח המצלול יהיה עשיר יותר ויהיה לו </w:t>
      </w:r>
      <w:proofErr w:type="gramStart"/>
      <w:r>
        <w:rPr>
          <w:rFonts w:asciiTheme="majorBidi" w:hAnsiTheme="majorBidi" w:cstheme="majorBidi" w:hint="cs"/>
          <w:sz w:val="24"/>
          <w:szCs w:val="24"/>
          <w:rtl/>
        </w:rPr>
        <w:t>רזוננס  הדהוד</w:t>
      </w:r>
      <w:proofErr w:type="gramEnd"/>
      <w:r>
        <w:rPr>
          <w:rFonts w:asciiTheme="majorBidi" w:hAnsiTheme="majorBidi" w:cstheme="majorBidi" w:hint="cs"/>
          <w:sz w:val="24"/>
          <w:szCs w:val="24"/>
          <w:rtl/>
        </w:rPr>
        <w:t xml:space="preserve"> גבוה יותר, ניתן להשתמש בהכפלות לפי הצורך אך חייב להיות משולש לפי הצורך. </w:t>
      </w:r>
    </w:p>
    <w:p w:rsidR="004F6EB9" w:rsidRDefault="00DB434E" w:rsidP="004F6EB9">
      <w:pPr>
        <w:pBdr>
          <w:bottom w:val="single" w:sz="6" w:space="0" w:color="A2A9B1"/>
        </w:pBdr>
        <w:bidi/>
        <w:spacing w:after="60"/>
        <w:jc w:val="both"/>
        <w:outlineLvl w:val="0"/>
        <w:rPr>
          <w:rFonts w:asciiTheme="majorBidi" w:hAnsiTheme="majorBidi" w:cstheme="majorBidi"/>
          <w:color w:val="3D3088"/>
          <w:sz w:val="24"/>
          <w:szCs w:val="24"/>
          <w:rtl/>
        </w:rPr>
      </w:pPr>
      <w:r>
        <w:rPr>
          <w:rFonts w:asciiTheme="majorBidi" w:hAnsiTheme="majorBidi" w:cstheme="majorBidi" w:hint="cs"/>
          <w:sz w:val="24"/>
          <w:szCs w:val="24"/>
          <w:rtl/>
        </w:rPr>
        <w:t>לדוגמא- משולש</w:t>
      </w:r>
      <w:r w:rsidR="004F6EB9">
        <w:rPr>
          <w:rFonts w:asciiTheme="majorBidi" w:hAnsiTheme="majorBidi" w:cstheme="majorBidi" w:hint="cs"/>
          <w:sz w:val="24"/>
          <w:szCs w:val="24"/>
          <w:rtl/>
        </w:rPr>
        <w:t xml:space="preserve"> מסוג</w:t>
      </w:r>
      <w:r>
        <w:rPr>
          <w:rFonts w:asciiTheme="majorBidi" w:hAnsiTheme="majorBidi" w:cstheme="majorBidi" w:hint="cs"/>
          <w:sz w:val="24"/>
          <w:szCs w:val="24"/>
          <w:rtl/>
        </w:rPr>
        <w:t xml:space="preserve"> </w:t>
      </w:r>
      <w:r>
        <w:rPr>
          <w:rFonts w:asciiTheme="majorBidi" w:hAnsiTheme="majorBidi" w:cstheme="majorBidi"/>
          <w:sz w:val="24"/>
          <w:szCs w:val="24"/>
        </w:rPr>
        <w:t xml:space="preserve">D-major </w:t>
      </w:r>
      <w:r>
        <w:rPr>
          <w:rFonts w:asciiTheme="majorBidi" w:hAnsiTheme="majorBidi" w:cstheme="majorBidi" w:hint="cs"/>
          <w:sz w:val="24"/>
          <w:szCs w:val="24"/>
          <w:rtl/>
        </w:rPr>
        <w:t xml:space="preserve">  ומתחתיו </w:t>
      </w:r>
      <w:r w:rsidR="004F6EB9">
        <w:rPr>
          <w:rFonts w:asciiTheme="majorBidi" w:hAnsiTheme="majorBidi" w:cstheme="majorBidi" w:hint="cs"/>
          <w:sz w:val="24"/>
          <w:szCs w:val="24"/>
          <w:rtl/>
        </w:rPr>
        <w:t>מרובע מסוג</w:t>
      </w:r>
      <w:r>
        <w:rPr>
          <w:rFonts w:asciiTheme="majorBidi" w:hAnsiTheme="majorBidi" w:cstheme="majorBidi" w:hint="cs"/>
          <w:sz w:val="24"/>
          <w:szCs w:val="24"/>
          <w:rtl/>
        </w:rPr>
        <w:t xml:space="preserve"> </w:t>
      </w:r>
      <w:r>
        <w:rPr>
          <w:rFonts w:asciiTheme="majorBidi" w:hAnsiTheme="majorBidi" w:cstheme="majorBidi" w:hint="cs"/>
          <w:sz w:val="24"/>
          <w:szCs w:val="24"/>
        </w:rPr>
        <w:t>C</w:t>
      </w:r>
      <w:r>
        <w:rPr>
          <w:rFonts w:asciiTheme="majorBidi" w:hAnsiTheme="majorBidi" w:cstheme="majorBidi"/>
          <w:sz w:val="24"/>
          <w:szCs w:val="24"/>
        </w:rPr>
        <w:t>7</w:t>
      </w:r>
      <w:r>
        <w:rPr>
          <w:rFonts w:asciiTheme="majorBidi" w:hAnsiTheme="majorBidi" w:cstheme="majorBidi" w:hint="cs"/>
          <w:sz w:val="24"/>
          <w:szCs w:val="24"/>
          <w:rtl/>
        </w:rPr>
        <w:t xml:space="preserve">. שלושת הצלילים העליונים חייבים להיות מסוג משולש סגור.  והאקורד התחתון הנו מסוג מרובע. </w:t>
      </w:r>
      <w:r w:rsidR="004F6EB9">
        <w:rPr>
          <w:rFonts w:asciiTheme="majorBidi" w:hAnsiTheme="majorBidi" w:cstheme="majorBidi" w:hint="cs"/>
          <w:sz w:val="24"/>
          <w:szCs w:val="24"/>
          <w:rtl/>
        </w:rPr>
        <w:t xml:space="preserve">שני האקורדים יחד יוצרים אקורד חדש (ניתן לשלב מז'ור ומינור: </w:t>
      </w:r>
      <w:r w:rsidR="004F6EB9" w:rsidRPr="004F6EB9">
        <w:rPr>
          <w:rFonts w:asciiTheme="majorBidi" w:hAnsiTheme="majorBidi" w:cstheme="majorBidi"/>
          <w:color w:val="3D3088"/>
          <w:sz w:val="24"/>
          <w:szCs w:val="24"/>
        </w:rPr>
        <w:t xml:space="preserve"> Cmaj13 (b9’#11)</w:t>
      </w:r>
      <w:r w:rsidR="004F6EB9">
        <w:rPr>
          <w:rFonts w:asciiTheme="majorBidi" w:hAnsiTheme="majorBidi" w:cstheme="majorBidi" w:hint="cs"/>
          <w:color w:val="3D3088"/>
          <w:sz w:val="24"/>
          <w:szCs w:val="24"/>
          <w:rtl/>
        </w:rPr>
        <w:t xml:space="preserve">  </w:t>
      </w:r>
    </w:p>
    <w:p w:rsidR="00DB434E" w:rsidRPr="004F6EB9" w:rsidRDefault="004F6EB9" w:rsidP="00240500">
      <w:pPr>
        <w:pBdr>
          <w:bottom w:val="single" w:sz="6" w:space="0" w:color="A2A9B1"/>
        </w:pBdr>
        <w:bidi/>
        <w:spacing w:after="60"/>
        <w:jc w:val="both"/>
        <w:outlineLvl w:val="0"/>
        <w:rPr>
          <w:rFonts w:asciiTheme="majorBidi" w:hAnsiTheme="majorBidi" w:cstheme="majorBidi"/>
          <w:color w:val="0033CC"/>
          <w:sz w:val="24"/>
          <w:szCs w:val="24"/>
          <w:rtl/>
        </w:rPr>
      </w:pPr>
      <w:r w:rsidRPr="004F6EB9">
        <w:rPr>
          <w:rFonts w:asciiTheme="majorBidi" w:hAnsiTheme="majorBidi" w:cstheme="majorBidi" w:hint="cs"/>
          <w:color w:val="0033CC"/>
          <w:sz w:val="24"/>
          <w:szCs w:val="24"/>
          <w:rtl/>
        </w:rPr>
        <w:t xml:space="preserve">להלן דוגמא של </w:t>
      </w:r>
      <w:r w:rsidR="00240500">
        <w:rPr>
          <w:rFonts w:asciiTheme="majorBidi" w:hAnsiTheme="majorBidi" w:cstheme="majorBidi" w:hint="cs"/>
          <w:color w:val="0033CC"/>
          <w:sz w:val="24"/>
          <w:szCs w:val="24"/>
        </w:rPr>
        <w:t>UST</w:t>
      </w:r>
      <w:r w:rsidRPr="004F6EB9">
        <w:rPr>
          <w:rFonts w:asciiTheme="majorBidi" w:hAnsiTheme="majorBidi" w:cstheme="majorBidi" w:hint="cs"/>
          <w:color w:val="0033CC"/>
          <w:sz w:val="24"/>
          <w:szCs w:val="24"/>
          <w:rtl/>
        </w:rPr>
        <w:t xml:space="preserve"> במז'ור:</w:t>
      </w:r>
    </w:p>
    <w:p w:rsidR="00DB434E" w:rsidRDefault="004F6EB9" w:rsidP="00DB434E">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2247900" cy="16954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247900" cy="1695450"/>
                    </a:xfrm>
                    <a:prstGeom prst="rect">
                      <a:avLst/>
                    </a:prstGeom>
                    <a:noFill/>
                    <a:ln w="9525">
                      <a:noFill/>
                      <a:miter lim="800000"/>
                      <a:headEnd/>
                      <a:tailEnd/>
                    </a:ln>
                  </pic:spPr>
                </pic:pic>
              </a:graphicData>
            </a:graphic>
          </wp:inline>
        </w:drawing>
      </w:r>
    </w:p>
    <w:p w:rsidR="004F6EB9" w:rsidRDefault="004F6EB9" w:rsidP="00240500">
      <w:pPr>
        <w:pBdr>
          <w:bottom w:val="single" w:sz="6" w:space="0" w:color="A2A9B1"/>
        </w:pBdr>
        <w:bidi/>
        <w:spacing w:after="60"/>
        <w:jc w:val="both"/>
        <w:outlineLvl w:val="0"/>
        <w:rPr>
          <w:rFonts w:asciiTheme="majorBidi" w:hAnsiTheme="majorBidi" w:cstheme="majorBidi"/>
          <w:color w:val="0033CC"/>
          <w:sz w:val="24"/>
          <w:szCs w:val="24"/>
          <w:rtl/>
        </w:rPr>
      </w:pPr>
      <w:r w:rsidRPr="004F6EB9">
        <w:rPr>
          <w:rFonts w:asciiTheme="majorBidi" w:hAnsiTheme="majorBidi" w:cstheme="majorBidi" w:hint="cs"/>
          <w:color w:val="0033CC"/>
          <w:sz w:val="24"/>
          <w:szCs w:val="24"/>
          <w:rtl/>
        </w:rPr>
        <w:t xml:space="preserve">להלן דוגמא של </w:t>
      </w:r>
      <w:r w:rsidR="00240500">
        <w:rPr>
          <w:rFonts w:asciiTheme="majorBidi" w:hAnsiTheme="majorBidi" w:cstheme="majorBidi" w:hint="cs"/>
          <w:color w:val="0033CC"/>
          <w:sz w:val="24"/>
          <w:szCs w:val="24"/>
        </w:rPr>
        <w:t>UST</w:t>
      </w:r>
      <w:r w:rsidRPr="004F6EB9">
        <w:rPr>
          <w:rFonts w:asciiTheme="majorBidi" w:hAnsiTheme="majorBidi" w:cstheme="majorBidi" w:hint="cs"/>
          <w:color w:val="0033CC"/>
          <w:sz w:val="24"/>
          <w:szCs w:val="24"/>
          <w:rtl/>
        </w:rPr>
        <w:t xml:space="preserve"> במ</w:t>
      </w:r>
      <w:r>
        <w:rPr>
          <w:rFonts w:asciiTheme="majorBidi" w:hAnsiTheme="majorBidi" w:cstheme="majorBidi" w:hint="cs"/>
          <w:color w:val="0033CC"/>
          <w:sz w:val="24"/>
          <w:szCs w:val="24"/>
          <w:rtl/>
        </w:rPr>
        <w:t>ינו</w:t>
      </w:r>
      <w:r w:rsidRPr="004F6EB9">
        <w:rPr>
          <w:rFonts w:asciiTheme="majorBidi" w:hAnsiTheme="majorBidi" w:cstheme="majorBidi" w:hint="cs"/>
          <w:color w:val="0033CC"/>
          <w:sz w:val="24"/>
          <w:szCs w:val="24"/>
          <w:rtl/>
        </w:rPr>
        <w:t>ר:</w:t>
      </w:r>
    </w:p>
    <w:p w:rsidR="00240500" w:rsidRDefault="00240500" w:rsidP="00240500">
      <w:pPr>
        <w:pBdr>
          <w:bottom w:val="single" w:sz="6" w:space="0" w:color="A2A9B1"/>
        </w:pBdr>
        <w:bidi/>
        <w:spacing w:after="60"/>
        <w:jc w:val="both"/>
        <w:outlineLvl w:val="0"/>
        <w:rPr>
          <w:rFonts w:asciiTheme="majorBidi" w:hAnsiTheme="majorBidi" w:cstheme="majorBidi"/>
          <w:color w:val="0033CC"/>
          <w:sz w:val="24"/>
          <w:szCs w:val="24"/>
          <w:rtl/>
        </w:rPr>
      </w:pPr>
      <w:r>
        <w:rPr>
          <w:rFonts w:asciiTheme="majorBidi" w:hAnsiTheme="majorBidi" w:cstheme="majorBidi" w:hint="cs"/>
          <w:noProof/>
          <w:color w:val="0033CC"/>
          <w:sz w:val="24"/>
          <w:szCs w:val="24"/>
        </w:rPr>
        <w:drawing>
          <wp:inline distT="0" distB="0" distL="0" distR="0">
            <wp:extent cx="2286000" cy="15621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286000" cy="1562100"/>
                    </a:xfrm>
                    <a:prstGeom prst="rect">
                      <a:avLst/>
                    </a:prstGeom>
                    <a:noFill/>
                    <a:ln w="9525">
                      <a:noFill/>
                      <a:miter lim="800000"/>
                      <a:headEnd/>
                      <a:tailEnd/>
                    </a:ln>
                  </pic:spPr>
                </pic:pic>
              </a:graphicData>
            </a:graphic>
          </wp:inline>
        </w:drawing>
      </w:r>
    </w:p>
    <w:p w:rsidR="009E59B2" w:rsidRDefault="009E59B2" w:rsidP="009E59B2">
      <w:pPr>
        <w:pBdr>
          <w:bottom w:val="single" w:sz="6" w:space="0" w:color="A2A9B1"/>
        </w:pBdr>
        <w:bidi/>
        <w:spacing w:after="60"/>
        <w:jc w:val="both"/>
        <w:outlineLvl w:val="0"/>
        <w:rPr>
          <w:rFonts w:asciiTheme="majorBidi" w:hAnsiTheme="majorBidi" w:cstheme="majorBidi"/>
          <w:color w:val="0033CC"/>
          <w:sz w:val="24"/>
          <w:szCs w:val="24"/>
          <w:rtl/>
        </w:rPr>
      </w:pPr>
    </w:p>
    <w:p w:rsidR="009E59B2" w:rsidRDefault="009E59B2" w:rsidP="009E59B2">
      <w:pPr>
        <w:pBdr>
          <w:bottom w:val="single" w:sz="6" w:space="0" w:color="A2A9B1"/>
        </w:pBdr>
        <w:bidi/>
        <w:spacing w:after="60"/>
        <w:jc w:val="both"/>
        <w:outlineLvl w:val="0"/>
        <w:rPr>
          <w:rFonts w:asciiTheme="majorBidi" w:hAnsiTheme="majorBidi" w:cstheme="majorBidi"/>
          <w:color w:val="0033CC"/>
          <w:sz w:val="24"/>
          <w:szCs w:val="24"/>
          <w:rtl/>
        </w:rPr>
      </w:pPr>
    </w:p>
    <w:p w:rsidR="009E59B2" w:rsidRDefault="009E59B2" w:rsidP="009E59B2">
      <w:pPr>
        <w:pBdr>
          <w:bottom w:val="single" w:sz="6" w:space="0" w:color="A2A9B1"/>
        </w:pBdr>
        <w:bidi/>
        <w:spacing w:after="60"/>
        <w:jc w:val="both"/>
        <w:outlineLvl w:val="0"/>
        <w:rPr>
          <w:rFonts w:asciiTheme="majorBidi" w:hAnsiTheme="majorBidi" w:cstheme="majorBidi"/>
          <w:color w:val="0033CC"/>
          <w:sz w:val="24"/>
          <w:szCs w:val="24"/>
          <w:rtl/>
        </w:rPr>
      </w:pPr>
    </w:p>
    <w:p w:rsidR="009E59B2" w:rsidRDefault="009E59B2" w:rsidP="009E59B2">
      <w:pPr>
        <w:pBdr>
          <w:bottom w:val="single" w:sz="6" w:space="0" w:color="A2A9B1"/>
        </w:pBdr>
        <w:bidi/>
        <w:spacing w:after="60"/>
        <w:jc w:val="both"/>
        <w:outlineLvl w:val="0"/>
        <w:rPr>
          <w:rFonts w:asciiTheme="majorBidi" w:hAnsiTheme="majorBidi" w:cstheme="majorBidi"/>
          <w:color w:val="0033CC"/>
          <w:sz w:val="24"/>
          <w:szCs w:val="24"/>
          <w:rtl/>
        </w:rPr>
      </w:pPr>
    </w:p>
    <w:p w:rsidR="009E59B2" w:rsidRDefault="009E59B2" w:rsidP="009E59B2">
      <w:pPr>
        <w:pBdr>
          <w:bottom w:val="single" w:sz="6" w:space="0" w:color="A2A9B1"/>
        </w:pBdr>
        <w:bidi/>
        <w:spacing w:after="60"/>
        <w:jc w:val="both"/>
        <w:outlineLvl w:val="0"/>
        <w:rPr>
          <w:rFonts w:asciiTheme="majorBidi" w:hAnsiTheme="majorBidi" w:cstheme="majorBidi"/>
          <w:color w:val="0033CC"/>
          <w:sz w:val="24"/>
          <w:szCs w:val="24"/>
          <w:rtl/>
        </w:rPr>
      </w:pPr>
    </w:p>
    <w:p w:rsidR="004F6EB9" w:rsidRDefault="00240500" w:rsidP="00240500">
      <w:pPr>
        <w:pBdr>
          <w:bottom w:val="single" w:sz="6" w:space="0" w:color="A2A9B1"/>
        </w:pBdr>
        <w:bidi/>
        <w:spacing w:after="60"/>
        <w:jc w:val="both"/>
        <w:outlineLvl w:val="0"/>
        <w:rPr>
          <w:rFonts w:asciiTheme="majorBidi" w:hAnsiTheme="majorBidi" w:cstheme="majorBidi"/>
          <w:color w:val="0033CC"/>
          <w:sz w:val="24"/>
          <w:szCs w:val="24"/>
          <w:rtl/>
        </w:rPr>
      </w:pPr>
      <w:r w:rsidRPr="00240500">
        <w:rPr>
          <w:rFonts w:asciiTheme="majorBidi" w:hAnsiTheme="majorBidi" w:cstheme="majorBidi" w:hint="cs"/>
          <w:color w:val="0033CC"/>
          <w:sz w:val="24"/>
          <w:szCs w:val="24"/>
          <w:rtl/>
        </w:rPr>
        <w:t xml:space="preserve">להלן דוגמא של </w:t>
      </w:r>
      <w:r>
        <w:rPr>
          <w:rFonts w:asciiTheme="majorBidi" w:hAnsiTheme="majorBidi" w:cstheme="majorBidi"/>
          <w:color w:val="0033CC"/>
          <w:sz w:val="24"/>
          <w:szCs w:val="24"/>
        </w:rPr>
        <w:t>U</w:t>
      </w:r>
      <w:r>
        <w:rPr>
          <w:rFonts w:asciiTheme="majorBidi" w:hAnsiTheme="majorBidi" w:cstheme="majorBidi" w:hint="cs"/>
          <w:color w:val="0033CC"/>
          <w:sz w:val="24"/>
          <w:szCs w:val="24"/>
        </w:rPr>
        <w:t>ST</w:t>
      </w:r>
      <w:r w:rsidRPr="00240500">
        <w:rPr>
          <w:rFonts w:asciiTheme="majorBidi" w:hAnsiTheme="majorBidi" w:cstheme="majorBidi" w:hint="cs"/>
          <w:color w:val="0033CC"/>
          <w:sz w:val="24"/>
          <w:szCs w:val="24"/>
          <w:rtl/>
        </w:rPr>
        <w:t xml:space="preserve"> מוגדלים</w:t>
      </w:r>
      <w:r>
        <w:rPr>
          <w:rFonts w:asciiTheme="majorBidi" w:hAnsiTheme="majorBidi" w:cstheme="majorBidi" w:hint="cs"/>
          <w:color w:val="0033CC"/>
          <w:sz w:val="24"/>
          <w:szCs w:val="24"/>
          <w:rtl/>
        </w:rPr>
        <w:t>:</w:t>
      </w:r>
    </w:p>
    <w:p w:rsidR="00240500" w:rsidRPr="00240500" w:rsidRDefault="00240500" w:rsidP="00240500">
      <w:pPr>
        <w:pBdr>
          <w:bottom w:val="single" w:sz="6" w:space="0" w:color="A2A9B1"/>
        </w:pBdr>
        <w:bidi/>
        <w:spacing w:after="60"/>
        <w:jc w:val="both"/>
        <w:outlineLvl w:val="0"/>
        <w:rPr>
          <w:rFonts w:asciiTheme="majorBidi" w:hAnsiTheme="majorBidi" w:cstheme="majorBidi"/>
          <w:color w:val="0033CC"/>
          <w:sz w:val="24"/>
          <w:szCs w:val="24"/>
          <w:rtl/>
        </w:rPr>
      </w:pPr>
      <w:r>
        <w:rPr>
          <w:rFonts w:asciiTheme="majorBidi" w:hAnsiTheme="majorBidi" w:cstheme="majorBidi" w:hint="cs"/>
          <w:noProof/>
          <w:color w:val="0033CC"/>
          <w:sz w:val="24"/>
          <w:szCs w:val="24"/>
        </w:rPr>
        <w:drawing>
          <wp:inline distT="0" distB="0" distL="0" distR="0">
            <wp:extent cx="2162175" cy="1790700"/>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2162175" cy="1790700"/>
                    </a:xfrm>
                    <a:prstGeom prst="rect">
                      <a:avLst/>
                    </a:prstGeom>
                    <a:noFill/>
                    <a:ln w="9525">
                      <a:noFill/>
                      <a:miter lim="800000"/>
                      <a:headEnd/>
                      <a:tailEnd/>
                    </a:ln>
                  </pic:spPr>
                </pic:pic>
              </a:graphicData>
            </a:graphic>
          </wp:inline>
        </w:drawing>
      </w:r>
    </w:p>
    <w:p w:rsidR="00DB434E" w:rsidRDefault="00DB434E" w:rsidP="00DB434E">
      <w:pPr>
        <w:pBdr>
          <w:bottom w:val="single" w:sz="6" w:space="0" w:color="A2A9B1"/>
        </w:pBdr>
        <w:bidi/>
        <w:spacing w:after="60"/>
        <w:jc w:val="both"/>
        <w:outlineLvl w:val="0"/>
        <w:rPr>
          <w:rFonts w:asciiTheme="majorBidi" w:hAnsiTheme="majorBidi" w:cstheme="majorBidi"/>
          <w:sz w:val="24"/>
          <w:szCs w:val="24"/>
          <w:rtl/>
        </w:rPr>
      </w:pPr>
    </w:p>
    <w:p w:rsidR="00DB434E" w:rsidRDefault="00240500" w:rsidP="00240500">
      <w:pPr>
        <w:pBdr>
          <w:bottom w:val="single" w:sz="6" w:space="0" w:color="A2A9B1"/>
        </w:pBdr>
        <w:bidi/>
        <w:spacing w:after="60"/>
        <w:jc w:val="both"/>
        <w:outlineLvl w:val="0"/>
        <w:rPr>
          <w:rFonts w:asciiTheme="majorBidi" w:hAnsiTheme="majorBidi" w:cstheme="majorBidi"/>
          <w:sz w:val="24"/>
          <w:szCs w:val="24"/>
          <w:rtl/>
        </w:rPr>
      </w:pPr>
      <w:r w:rsidRPr="00240500">
        <w:rPr>
          <w:rFonts w:asciiTheme="majorBidi" w:hAnsiTheme="majorBidi" w:cstheme="majorBidi" w:hint="cs"/>
          <w:color w:val="0033CC"/>
          <w:sz w:val="24"/>
          <w:szCs w:val="24"/>
          <w:rtl/>
        </w:rPr>
        <w:t xml:space="preserve">להלן דוגמא של </w:t>
      </w:r>
      <w:r>
        <w:rPr>
          <w:rFonts w:asciiTheme="majorBidi" w:hAnsiTheme="majorBidi" w:cstheme="majorBidi"/>
          <w:color w:val="0033CC"/>
          <w:sz w:val="24"/>
          <w:szCs w:val="24"/>
        </w:rPr>
        <w:t>U</w:t>
      </w:r>
      <w:r>
        <w:rPr>
          <w:rFonts w:asciiTheme="majorBidi" w:hAnsiTheme="majorBidi" w:cstheme="majorBidi" w:hint="cs"/>
          <w:color w:val="0033CC"/>
          <w:sz w:val="24"/>
          <w:szCs w:val="24"/>
        </w:rPr>
        <w:t>ST</w:t>
      </w:r>
      <w:r>
        <w:rPr>
          <w:rFonts w:asciiTheme="majorBidi" w:hAnsiTheme="majorBidi" w:cstheme="majorBidi"/>
          <w:color w:val="0033CC"/>
          <w:sz w:val="24"/>
          <w:szCs w:val="24"/>
        </w:rPr>
        <w:t xml:space="preserve"> </w:t>
      </w:r>
      <w:r w:rsidRPr="00240500">
        <w:rPr>
          <w:rFonts w:asciiTheme="majorBidi" w:hAnsiTheme="majorBidi" w:cstheme="majorBidi" w:hint="cs"/>
          <w:color w:val="0033CC"/>
          <w:sz w:val="24"/>
          <w:szCs w:val="24"/>
          <w:rtl/>
        </w:rPr>
        <w:t xml:space="preserve"> מו</w:t>
      </w:r>
      <w:r>
        <w:rPr>
          <w:rFonts w:asciiTheme="majorBidi" w:hAnsiTheme="majorBidi" w:cstheme="majorBidi" w:hint="cs"/>
          <w:color w:val="0033CC"/>
          <w:sz w:val="24"/>
          <w:szCs w:val="24"/>
          <w:rtl/>
        </w:rPr>
        <w:t>קטנים:</w:t>
      </w:r>
    </w:p>
    <w:p w:rsidR="00DB434E" w:rsidRDefault="00E4245A" w:rsidP="00DB434E">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noProof/>
          <w:sz w:val="24"/>
          <w:szCs w:val="24"/>
        </w:rPr>
        <w:drawing>
          <wp:inline distT="0" distB="0" distL="0" distR="0">
            <wp:extent cx="2076450" cy="168592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2076450" cy="1685925"/>
                    </a:xfrm>
                    <a:prstGeom prst="rect">
                      <a:avLst/>
                    </a:prstGeom>
                    <a:noFill/>
                    <a:ln w="9525">
                      <a:noFill/>
                      <a:miter lim="800000"/>
                      <a:headEnd/>
                      <a:tailEnd/>
                    </a:ln>
                  </pic:spPr>
                </pic:pic>
              </a:graphicData>
            </a:graphic>
          </wp:inline>
        </w:drawing>
      </w:r>
    </w:p>
    <w:p w:rsidR="00DB434E" w:rsidRDefault="00DB434E" w:rsidP="00DB434E">
      <w:pPr>
        <w:pBdr>
          <w:bottom w:val="single" w:sz="6" w:space="0" w:color="A2A9B1"/>
        </w:pBdr>
        <w:bidi/>
        <w:spacing w:after="60"/>
        <w:jc w:val="both"/>
        <w:outlineLvl w:val="0"/>
        <w:rPr>
          <w:rFonts w:asciiTheme="majorBidi" w:hAnsiTheme="majorBidi" w:cstheme="majorBidi"/>
          <w:sz w:val="24"/>
          <w:szCs w:val="24"/>
          <w:rtl/>
        </w:rPr>
      </w:pPr>
    </w:p>
    <w:p w:rsidR="00DB434E" w:rsidRDefault="00E4245A" w:rsidP="00DB434E">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ליצירת </w:t>
      </w:r>
      <w:r>
        <w:rPr>
          <w:rFonts w:asciiTheme="majorBidi" w:hAnsiTheme="majorBidi" w:cstheme="majorBidi" w:hint="cs"/>
          <w:sz w:val="24"/>
          <w:szCs w:val="24"/>
        </w:rPr>
        <w:t>UST</w:t>
      </w:r>
      <w:r>
        <w:rPr>
          <w:rFonts w:asciiTheme="majorBidi" w:hAnsiTheme="majorBidi" w:cstheme="majorBidi" w:hint="cs"/>
          <w:sz w:val="24"/>
          <w:szCs w:val="24"/>
          <w:rtl/>
        </w:rPr>
        <w:t xml:space="preserve"> של 6 צלילים לפחות יש לבצע את הפעולות הבאות :</w:t>
      </w:r>
    </w:p>
    <w:p w:rsidR="00E4245A" w:rsidRDefault="00E4245A" w:rsidP="00E4245A">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1. נתח את המהלך ההרמוני ובחר קורד סקייל מתאים. </w:t>
      </w:r>
    </w:p>
    <w:p w:rsidR="00E4245A" w:rsidRDefault="00E4245A" w:rsidP="00E4245A">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2. כדי להחליט איזה משולשים זמינים לנו, נבחר את צלילי המלודיה כ-1,3,5 של משולש מז'ורי או מינורי במצב סגור. ונשלים את המשולש לפי צלילי הסולם . בשלב שני נמצא גם את המשולשים המוגדלים והמוקטנים כאופציה נוספת. </w:t>
      </w:r>
    </w:p>
    <w:p w:rsidR="00E4245A" w:rsidRDefault="00E4245A" w:rsidP="00E4245A">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3. בחר משולש שיש בו לפחות צליל מתח אחד של האקורד הכללי. </w:t>
      </w:r>
    </w:p>
    <w:p w:rsidR="00E4245A" w:rsidRDefault="00E4245A"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4. תצוך במשולש שבחרת ע"י בניית אקורד שמשקף את צלילי האקורד, </w:t>
      </w:r>
      <w:r w:rsidR="008A7848">
        <w:rPr>
          <w:rFonts w:asciiTheme="majorBidi" w:hAnsiTheme="majorBidi" w:cstheme="majorBidi" w:hint="cs"/>
          <w:sz w:val="24"/>
          <w:szCs w:val="24"/>
          <w:rtl/>
        </w:rPr>
        <w:t xml:space="preserve">ומכיל את הצלילים)(6) 3,7  של האקורד,(אם לא נמצאים במשולש העליון). </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5. המרווח בין </w:t>
      </w:r>
      <w:r>
        <w:rPr>
          <w:rFonts w:asciiTheme="majorBidi" w:hAnsiTheme="majorBidi" w:cstheme="majorBidi" w:hint="cs"/>
          <w:sz w:val="24"/>
          <w:szCs w:val="24"/>
        </w:rPr>
        <w:t>UST</w:t>
      </w:r>
      <w:r>
        <w:rPr>
          <w:rFonts w:asciiTheme="majorBidi" w:hAnsiTheme="majorBidi" w:cstheme="majorBidi" w:hint="cs"/>
          <w:sz w:val="24"/>
          <w:szCs w:val="24"/>
          <w:rtl/>
        </w:rPr>
        <w:t xml:space="preserve"> לבין האקורד התומך צריך להיות גדול מסקונדה גדולה וקטן מאוקטבה. ( אם הם יהיו קרובים מדי שני החלקים שלך האקורד אזי המשולש לא ישמע כנפרד. ואם הם רחוקים מדי הם לא ישמעו כמצלול אחד. יש כאן איזון שצריך לעשות בין שני האקורדים .(זה במיוחד טוב לכלי קשת שמבקשים לתת להם סאונד שונה). </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p>
    <w:p w:rsidR="008A7848" w:rsidRDefault="008A7848" w:rsidP="008A7848">
      <w:pPr>
        <w:pBdr>
          <w:bottom w:val="single" w:sz="6" w:space="0" w:color="A2A9B1"/>
        </w:pBdr>
        <w:bidi/>
        <w:spacing w:after="60"/>
        <w:jc w:val="both"/>
        <w:outlineLvl w:val="0"/>
        <w:rPr>
          <w:rFonts w:asciiTheme="majorBidi" w:hAnsiTheme="majorBidi" w:cstheme="majorBidi"/>
          <w:b/>
          <w:bCs/>
          <w:color w:val="0033CC"/>
          <w:sz w:val="24"/>
          <w:szCs w:val="24"/>
          <w:u w:val="single"/>
          <w:rtl/>
        </w:rPr>
      </w:pPr>
      <w:r w:rsidRPr="008A7848">
        <w:rPr>
          <w:rFonts w:asciiTheme="majorBidi" w:hAnsiTheme="majorBidi" w:cstheme="majorBidi" w:hint="cs"/>
          <w:b/>
          <w:bCs/>
          <w:color w:val="0033CC"/>
          <w:sz w:val="24"/>
          <w:szCs w:val="24"/>
          <w:u w:val="single"/>
          <w:rtl/>
        </w:rPr>
        <w:t>עבודה על הביג בנד</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sidRPr="008A7848">
        <w:rPr>
          <w:rFonts w:asciiTheme="majorBidi" w:hAnsiTheme="majorBidi" w:cstheme="majorBidi" w:hint="cs"/>
          <w:sz w:val="24"/>
          <w:szCs w:val="24"/>
          <w:rtl/>
        </w:rPr>
        <w:t xml:space="preserve">בשבוע הבא יש </w:t>
      </w:r>
      <w:r>
        <w:rPr>
          <w:rFonts w:asciiTheme="majorBidi" w:hAnsiTheme="majorBidi" w:cstheme="majorBidi" w:hint="cs"/>
          <w:sz w:val="24"/>
          <w:szCs w:val="24"/>
          <w:rtl/>
        </w:rPr>
        <w:t xml:space="preserve">להציג את הרעיון של העיבוד לביג בנד. </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מדובר בעיבוד ל-16 כלים: </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- 4 חצוצרות</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- 3 טרומבון</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- 5 סקספונים</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- 2 קלרינט</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 פסנתר </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תופים</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 </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בצוות אני ועידו </w:t>
      </w:r>
    </w:p>
    <w:p w:rsidR="008A7848" w:rsidRDefault="008A7848" w:rsidP="008A7848">
      <w:pPr>
        <w:pBdr>
          <w:bottom w:val="single" w:sz="6" w:space="0" w:color="A2A9B1"/>
        </w:pBdr>
        <w:bidi/>
        <w:spacing w:after="60"/>
        <w:jc w:val="both"/>
        <w:outlineLvl w:val="0"/>
        <w:rPr>
          <w:rFonts w:asciiTheme="majorBidi" w:hAnsiTheme="majorBidi" w:cstheme="majorBidi"/>
          <w:sz w:val="24"/>
          <w:szCs w:val="24"/>
        </w:rPr>
      </w:pPr>
      <w:r>
        <w:rPr>
          <w:rFonts w:asciiTheme="majorBidi" w:hAnsiTheme="majorBidi" w:cstheme="majorBidi" w:hint="cs"/>
          <w:sz w:val="24"/>
          <w:szCs w:val="24"/>
          <w:rtl/>
        </w:rPr>
        <w:t xml:space="preserve">בחרנו ביצירה </w:t>
      </w:r>
      <w:r>
        <w:rPr>
          <w:rFonts w:asciiTheme="majorBidi" w:hAnsiTheme="majorBidi" w:cstheme="majorBidi"/>
          <w:sz w:val="24"/>
          <w:szCs w:val="24"/>
        </w:rPr>
        <w:t xml:space="preserve">As Time Goes By </w:t>
      </w:r>
      <w:r>
        <w:rPr>
          <w:rFonts w:asciiTheme="majorBidi" w:hAnsiTheme="majorBidi" w:cstheme="majorBidi" w:hint="cs"/>
          <w:sz w:val="24"/>
          <w:szCs w:val="24"/>
          <w:rtl/>
        </w:rPr>
        <w:t xml:space="preserve">  מתוך הסרט קזבלנקה. </w:t>
      </w:r>
    </w:p>
    <w:p w:rsidR="009348EA" w:rsidRDefault="00E909C7" w:rsidP="009348EA">
      <w:pPr>
        <w:pBdr>
          <w:bottom w:val="single" w:sz="6" w:space="0" w:color="A2A9B1"/>
        </w:pBdr>
        <w:bidi/>
        <w:spacing w:after="60"/>
        <w:jc w:val="both"/>
        <w:outlineLvl w:val="0"/>
        <w:rPr>
          <w:rFonts w:asciiTheme="majorBidi" w:hAnsiTheme="majorBidi" w:cstheme="majorBidi"/>
          <w:sz w:val="24"/>
          <w:szCs w:val="24"/>
        </w:rPr>
      </w:pPr>
      <w:hyperlink r:id="rId12" w:history="1">
        <w:r w:rsidR="009348EA" w:rsidRPr="008A73FE">
          <w:rPr>
            <w:rStyle w:val="Hyperlink"/>
            <w:rFonts w:asciiTheme="majorBidi" w:hAnsiTheme="majorBidi" w:cstheme="majorBidi"/>
            <w:sz w:val="24"/>
            <w:szCs w:val="24"/>
          </w:rPr>
          <w:t>https://www.discogs.com/artist/357922-Dooley-Wilson</w:t>
        </w:r>
      </w:hyperlink>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בחרנו בסולם מי במול מז'ור</w:t>
      </w:r>
    </w:p>
    <w:p w:rsidR="008B3310" w:rsidRDefault="008B3310" w:rsidP="00165572">
      <w:pPr>
        <w:pBdr>
          <w:bottom w:val="single" w:sz="6" w:space="0" w:color="A2A9B1"/>
        </w:pBdr>
        <w:bidi/>
        <w:spacing w:after="60"/>
        <w:jc w:val="both"/>
        <w:outlineLvl w:val="0"/>
        <w:rPr>
          <w:rFonts w:asciiTheme="majorBidi" w:hAnsiTheme="majorBidi" w:cstheme="majorBidi"/>
          <w:sz w:val="24"/>
          <w:szCs w:val="24"/>
        </w:rPr>
      </w:pPr>
      <w:r>
        <w:rPr>
          <w:rFonts w:asciiTheme="majorBidi" w:hAnsiTheme="majorBidi" w:cstheme="majorBidi" w:hint="cs"/>
          <w:sz w:val="24"/>
          <w:szCs w:val="24"/>
          <w:rtl/>
        </w:rPr>
        <w:t xml:space="preserve">מבנה העיבוד הוא </w:t>
      </w:r>
      <w:proofErr w:type="spellStart"/>
      <w:r w:rsidR="00165572">
        <w:rPr>
          <w:rFonts w:asciiTheme="majorBidi" w:hAnsiTheme="majorBidi" w:cstheme="majorBidi"/>
          <w:sz w:val="24"/>
          <w:szCs w:val="24"/>
        </w:rPr>
        <w:t>Balada</w:t>
      </w:r>
      <w:proofErr w:type="spellEnd"/>
    </w:p>
    <w:p w:rsidR="008B3310" w:rsidRDefault="008B3310" w:rsidP="008B3310">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גודל היצירה 100 תיבות</w:t>
      </w:r>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כתבנו את האקורדים</w:t>
      </w:r>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כתבנו את הקטע של הפסנתר </w:t>
      </w:r>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כתבנו את המלודיה ( זמר סולו) </w:t>
      </w:r>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בהמשך נכין : </w:t>
      </w:r>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r w:rsidRPr="008B3310">
        <w:rPr>
          <w:rFonts w:asciiTheme="majorBidi" w:hAnsiTheme="majorBidi" w:cstheme="majorBidi"/>
          <w:b/>
          <w:bCs/>
          <w:color w:val="0033CC"/>
          <w:sz w:val="24"/>
          <w:szCs w:val="24"/>
          <w:u w:val="single"/>
        </w:rPr>
        <w:t xml:space="preserve">Intro </w:t>
      </w:r>
      <w:r w:rsidRPr="008B3310">
        <w:rPr>
          <w:rFonts w:asciiTheme="majorBidi" w:hAnsiTheme="majorBidi" w:cstheme="majorBidi" w:hint="cs"/>
          <w:b/>
          <w:bCs/>
          <w:color w:val="0033CC"/>
          <w:sz w:val="24"/>
          <w:szCs w:val="24"/>
          <w:u w:val="single"/>
          <w:rtl/>
        </w:rPr>
        <w:t xml:space="preserve"> </w:t>
      </w:r>
      <w:r w:rsidRPr="008B3310">
        <w:rPr>
          <w:rFonts w:asciiTheme="majorBidi" w:hAnsiTheme="majorBidi" w:cstheme="majorBidi" w:hint="cs"/>
          <w:b/>
          <w:bCs/>
          <w:sz w:val="24"/>
          <w:szCs w:val="24"/>
          <w:u w:val="single"/>
          <w:rtl/>
        </w:rPr>
        <w:t xml:space="preserve"> -</w:t>
      </w:r>
      <w:r>
        <w:rPr>
          <w:rFonts w:asciiTheme="majorBidi" w:hAnsiTheme="majorBidi" w:cstheme="majorBidi" w:hint="cs"/>
          <w:sz w:val="24"/>
          <w:szCs w:val="24"/>
          <w:rtl/>
        </w:rPr>
        <w:t xml:space="preserve"> פתיחה של </w:t>
      </w:r>
      <w:proofErr w:type="gramStart"/>
      <w:r>
        <w:rPr>
          <w:rFonts w:asciiTheme="majorBidi" w:hAnsiTheme="majorBidi" w:cstheme="majorBidi" w:hint="cs"/>
          <w:sz w:val="24"/>
          <w:szCs w:val="24"/>
          <w:rtl/>
        </w:rPr>
        <w:t>חצוצרות  (</w:t>
      </w:r>
      <w:proofErr w:type="gramEnd"/>
      <w:r>
        <w:rPr>
          <w:rFonts w:asciiTheme="majorBidi" w:hAnsiTheme="majorBidi" w:cstheme="majorBidi" w:hint="cs"/>
          <w:sz w:val="24"/>
          <w:szCs w:val="24"/>
          <w:rtl/>
        </w:rPr>
        <w:t xml:space="preserve">4 תיבות). </w:t>
      </w:r>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נכפיל את המלודיה לסירוגין בין הקלרינט בוולטה ראשונה לבין סקספון אלט בוולטה השניה. </w:t>
      </w:r>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r w:rsidRPr="009E59B2">
        <w:rPr>
          <w:rFonts w:asciiTheme="majorBidi" w:hAnsiTheme="majorBidi" w:cstheme="majorBidi" w:hint="cs"/>
          <w:color w:val="0033CC"/>
          <w:sz w:val="24"/>
          <w:szCs w:val="24"/>
          <w:rtl/>
        </w:rPr>
        <w:t>מוטיב חוזר</w:t>
      </w:r>
      <w:r>
        <w:rPr>
          <w:rFonts w:asciiTheme="majorBidi" w:hAnsiTheme="majorBidi" w:cstheme="majorBidi" w:hint="cs"/>
          <w:sz w:val="24"/>
          <w:szCs w:val="24"/>
          <w:rtl/>
        </w:rPr>
        <w:t xml:space="preserve"> - נוסיף קטע נפרד לטרומבונים- בתור מוטיב חוזר. </w:t>
      </w:r>
      <w:r w:rsidR="008B3310">
        <w:rPr>
          <w:rFonts w:asciiTheme="majorBidi" w:hAnsiTheme="majorBidi" w:cstheme="majorBidi" w:hint="cs"/>
          <w:sz w:val="24"/>
          <w:szCs w:val="24"/>
          <w:rtl/>
        </w:rPr>
        <w:t xml:space="preserve">ונבצע רה הרמוניזציה לקטע זה. </w:t>
      </w:r>
    </w:p>
    <w:p w:rsidR="009E59B2" w:rsidRDefault="008B3310" w:rsidP="008B3310">
      <w:pPr>
        <w:pBdr>
          <w:bottom w:val="single" w:sz="6" w:space="0" w:color="A2A9B1"/>
        </w:pBdr>
        <w:bidi/>
        <w:spacing w:after="60"/>
        <w:jc w:val="both"/>
        <w:outlineLvl w:val="0"/>
        <w:rPr>
          <w:rFonts w:asciiTheme="majorBidi" w:hAnsiTheme="majorBidi" w:cstheme="majorBidi"/>
          <w:sz w:val="24"/>
          <w:szCs w:val="24"/>
          <w:rtl/>
        </w:rPr>
      </w:pPr>
      <w:r w:rsidRPr="008B3310">
        <w:rPr>
          <w:rFonts w:asciiTheme="majorBidi" w:hAnsiTheme="majorBidi" w:cstheme="majorBidi" w:hint="cs"/>
          <w:b/>
          <w:bCs/>
          <w:color w:val="0033CC"/>
          <w:sz w:val="24"/>
          <w:szCs w:val="24"/>
          <w:rtl/>
        </w:rPr>
        <w:t>-</w:t>
      </w:r>
      <w:r>
        <w:rPr>
          <w:rFonts w:asciiTheme="majorBidi" w:hAnsiTheme="majorBidi" w:cstheme="majorBidi" w:hint="cs"/>
          <w:b/>
          <w:bCs/>
          <w:color w:val="0033CC"/>
          <w:sz w:val="24"/>
          <w:szCs w:val="24"/>
          <w:u w:val="single"/>
          <w:rtl/>
        </w:rPr>
        <w:t xml:space="preserve"> </w:t>
      </w:r>
      <w:r w:rsidRPr="003A15B7">
        <w:rPr>
          <w:rFonts w:asciiTheme="majorBidi" w:hAnsiTheme="majorBidi" w:cstheme="majorBidi"/>
          <w:b/>
          <w:bCs/>
          <w:color w:val="0033CC"/>
          <w:sz w:val="24"/>
          <w:szCs w:val="24"/>
          <w:u w:val="single"/>
        </w:rPr>
        <w:t>Chorus</w:t>
      </w:r>
      <w:r w:rsidRPr="003A15B7">
        <w:rPr>
          <w:rFonts w:asciiTheme="majorBidi" w:hAnsiTheme="majorBidi" w:cstheme="majorBidi"/>
          <w:color w:val="0033CC"/>
          <w:sz w:val="24"/>
          <w:szCs w:val="24"/>
          <w:u w:val="single"/>
        </w:rPr>
        <w:t>-</w:t>
      </w:r>
      <w:r w:rsidRPr="003A15B7">
        <w:rPr>
          <w:rFonts w:asciiTheme="majorBidi" w:hAnsiTheme="majorBidi" w:cstheme="majorBidi" w:hint="cs"/>
          <w:sz w:val="24"/>
          <w:szCs w:val="24"/>
          <w:rtl/>
        </w:rPr>
        <w:t xml:space="preserve">סיבוב אחד שלם של כל המבנה או הקטע ביצירה, כולל כמובן את חלק </w:t>
      </w:r>
      <w:r w:rsidRPr="003A15B7">
        <w:rPr>
          <w:rFonts w:asciiTheme="majorBidi" w:hAnsiTheme="majorBidi" w:cstheme="majorBidi" w:hint="cs"/>
          <w:sz w:val="24"/>
          <w:szCs w:val="24"/>
        </w:rPr>
        <w:t>B</w:t>
      </w:r>
      <w:r w:rsidRPr="003A15B7">
        <w:rPr>
          <w:rFonts w:asciiTheme="majorBidi" w:hAnsiTheme="majorBidi" w:cstheme="majorBidi" w:hint="cs"/>
          <w:sz w:val="24"/>
          <w:szCs w:val="24"/>
          <w:rtl/>
        </w:rPr>
        <w:t xml:space="preserve"> ואת חלק </w:t>
      </w:r>
      <w:r w:rsidRPr="003A15B7">
        <w:rPr>
          <w:rFonts w:asciiTheme="majorBidi" w:hAnsiTheme="majorBidi" w:cstheme="majorBidi" w:hint="cs"/>
          <w:sz w:val="24"/>
          <w:szCs w:val="24"/>
        </w:rPr>
        <w:t>A</w:t>
      </w:r>
      <w:r w:rsidRPr="003A15B7">
        <w:rPr>
          <w:rFonts w:asciiTheme="majorBidi" w:hAnsiTheme="majorBidi" w:cstheme="majorBidi" w:hint="cs"/>
          <w:sz w:val="24"/>
          <w:szCs w:val="24"/>
          <w:rtl/>
        </w:rPr>
        <w:t xml:space="preserve"> האחרון </w:t>
      </w:r>
      <w:r>
        <w:rPr>
          <w:rFonts w:asciiTheme="majorBidi" w:hAnsiTheme="majorBidi" w:cstheme="majorBidi" w:hint="cs"/>
          <w:sz w:val="24"/>
          <w:szCs w:val="24"/>
          <w:rtl/>
        </w:rPr>
        <w:t>נ</w:t>
      </w:r>
      <w:r w:rsidR="009E59B2">
        <w:rPr>
          <w:rFonts w:asciiTheme="majorBidi" w:hAnsiTheme="majorBidi" w:cstheme="majorBidi" w:hint="cs"/>
          <w:sz w:val="24"/>
          <w:szCs w:val="24"/>
          <w:rtl/>
        </w:rPr>
        <w:t>חליט על אופי העיבוד</w:t>
      </w:r>
      <w:r>
        <w:rPr>
          <w:rFonts w:asciiTheme="majorBidi" w:hAnsiTheme="majorBidi" w:cstheme="majorBidi" w:hint="cs"/>
          <w:sz w:val="24"/>
          <w:szCs w:val="24"/>
          <w:rtl/>
        </w:rPr>
        <w:t xml:space="preserve"> ליתר הכלים.</w:t>
      </w:r>
    </w:p>
    <w:p w:rsidR="008B3310" w:rsidRDefault="0081131A" w:rsidP="0016557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b/>
          <w:bCs/>
          <w:color w:val="0033CC"/>
          <w:sz w:val="24"/>
          <w:szCs w:val="24"/>
          <w:u w:val="single"/>
        </w:rPr>
        <w:t xml:space="preserve">  </w:t>
      </w:r>
      <w:r>
        <w:rPr>
          <w:rFonts w:asciiTheme="majorBidi" w:hAnsiTheme="majorBidi" w:cstheme="majorBidi" w:hint="cs"/>
          <w:b/>
          <w:bCs/>
          <w:color w:val="0033CC"/>
          <w:sz w:val="24"/>
          <w:szCs w:val="24"/>
          <w:u w:val="single"/>
          <w:rtl/>
        </w:rPr>
        <w:t xml:space="preserve"> </w:t>
      </w:r>
      <w:proofErr w:type="spellStart"/>
      <w:r w:rsidRPr="003A15B7">
        <w:rPr>
          <w:rFonts w:asciiTheme="majorBidi" w:hAnsiTheme="majorBidi" w:cstheme="majorBidi"/>
          <w:b/>
          <w:bCs/>
          <w:color w:val="0033CC"/>
          <w:sz w:val="24"/>
          <w:szCs w:val="24"/>
          <w:u w:val="single"/>
        </w:rPr>
        <w:t>Interlud</w:t>
      </w:r>
      <w:proofErr w:type="spellEnd"/>
      <w:r>
        <w:rPr>
          <w:rFonts w:asciiTheme="majorBidi" w:hAnsiTheme="majorBidi" w:cstheme="majorBidi" w:hint="cs"/>
          <w:b/>
          <w:bCs/>
          <w:color w:val="0033CC"/>
          <w:sz w:val="24"/>
          <w:szCs w:val="24"/>
          <w:u w:val="single"/>
          <w:rtl/>
        </w:rPr>
        <w:t xml:space="preserve">- </w:t>
      </w:r>
      <w:r w:rsidRPr="0081131A">
        <w:rPr>
          <w:rFonts w:asciiTheme="majorBidi" w:hAnsiTheme="majorBidi" w:cstheme="majorBidi" w:hint="cs"/>
          <w:sz w:val="24"/>
          <w:szCs w:val="24"/>
          <w:rtl/>
        </w:rPr>
        <w:t>נשתמש באינטרלוד לכתיבת</w:t>
      </w:r>
      <w:r w:rsidR="00165572">
        <w:rPr>
          <w:rFonts w:asciiTheme="majorBidi" w:hAnsiTheme="majorBidi" w:cstheme="majorBidi"/>
          <w:sz w:val="24"/>
          <w:szCs w:val="24"/>
        </w:rPr>
        <w:t xml:space="preserve"> </w:t>
      </w:r>
      <w:r w:rsidRPr="003A15B7">
        <w:rPr>
          <w:rFonts w:asciiTheme="majorBidi" w:hAnsiTheme="majorBidi" w:cstheme="majorBidi" w:hint="cs"/>
          <w:sz w:val="24"/>
          <w:szCs w:val="24"/>
          <w:rtl/>
        </w:rPr>
        <w:t>קטע מעבר בין קורוסים</w:t>
      </w:r>
    </w:p>
    <w:p w:rsidR="008B3310" w:rsidRDefault="008B3310" w:rsidP="008B3310">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נ</w:t>
      </w:r>
      <w:r w:rsidR="009E59B2">
        <w:rPr>
          <w:rFonts w:asciiTheme="majorBidi" w:hAnsiTheme="majorBidi" w:cstheme="majorBidi" w:hint="cs"/>
          <w:sz w:val="24"/>
          <w:szCs w:val="24"/>
          <w:rtl/>
        </w:rPr>
        <w:t>חליט על הסגנון</w:t>
      </w:r>
      <w:r>
        <w:rPr>
          <w:rFonts w:asciiTheme="majorBidi" w:hAnsiTheme="majorBidi" w:cstheme="majorBidi" w:hint="cs"/>
          <w:sz w:val="24"/>
          <w:szCs w:val="24"/>
          <w:rtl/>
        </w:rPr>
        <w:t xml:space="preserve">.. המחשבה לשלב סגנון קלאסי בתוך העיבוד של </w:t>
      </w:r>
      <w:r>
        <w:rPr>
          <w:rFonts w:asciiTheme="majorBidi" w:hAnsiTheme="majorBidi" w:cstheme="majorBidi" w:hint="cs"/>
          <w:sz w:val="24"/>
          <w:szCs w:val="24"/>
        </w:rPr>
        <w:t>J</w:t>
      </w:r>
      <w:r>
        <w:rPr>
          <w:rFonts w:asciiTheme="majorBidi" w:hAnsiTheme="majorBidi" w:cstheme="majorBidi"/>
          <w:sz w:val="24"/>
          <w:szCs w:val="24"/>
        </w:rPr>
        <w:t>azz</w:t>
      </w:r>
      <w:r>
        <w:rPr>
          <w:rFonts w:asciiTheme="majorBidi" w:hAnsiTheme="majorBidi" w:cstheme="majorBidi" w:hint="cs"/>
          <w:sz w:val="24"/>
          <w:szCs w:val="24"/>
          <w:rtl/>
        </w:rPr>
        <w:t xml:space="preserve">. </w:t>
      </w:r>
    </w:p>
    <w:p w:rsidR="009E59B2" w:rsidRDefault="009E59B2" w:rsidP="008B3310">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העיבוד הוא לתזמורת גדולה 16 כלים </w:t>
      </w:r>
      <w:r w:rsidR="008B3310">
        <w:rPr>
          <w:rFonts w:asciiTheme="majorBidi" w:hAnsiTheme="majorBidi" w:cstheme="majorBidi" w:hint="cs"/>
          <w:sz w:val="24"/>
          <w:szCs w:val="24"/>
          <w:rtl/>
        </w:rPr>
        <w:t xml:space="preserve"> כולל ליווי </w:t>
      </w:r>
      <w:r>
        <w:rPr>
          <w:rFonts w:asciiTheme="majorBidi" w:hAnsiTheme="majorBidi" w:cstheme="majorBidi" w:hint="cs"/>
          <w:sz w:val="24"/>
          <w:szCs w:val="24"/>
          <w:rtl/>
        </w:rPr>
        <w:t>פסנתר</w:t>
      </w:r>
    </w:p>
    <w:p w:rsidR="008B3310" w:rsidRDefault="008B3310" w:rsidP="008B3310">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ונבנה פרטיטורה לניצוח. </w:t>
      </w:r>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p>
    <w:p w:rsidR="009E59B2" w:rsidRDefault="009E59B2" w:rsidP="009E59B2">
      <w:pPr>
        <w:pBdr>
          <w:bottom w:val="single" w:sz="6" w:space="0" w:color="A2A9B1"/>
        </w:pBdr>
        <w:bidi/>
        <w:spacing w:after="60"/>
        <w:jc w:val="both"/>
        <w:outlineLvl w:val="0"/>
        <w:rPr>
          <w:rFonts w:asciiTheme="majorBidi" w:hAnsiTheme="majorBidi" w:cstheme="majorBidi"/>
          <w:sz w:val="24"/>
          <w:szCs w:val="24"/>
          <w:rtl/>
        </w:rPr>
      </w:pPr>
      <w:r>
        <w:rPr>
          <w:rFonts w:asciiTheme="majorBidi" w:hAnsiTheme="majorBidi" w:cstheme="majorBidi" w:hint="cs"/>
          <w:sz w:val="24"/>
          <w:szCs w:val="24"/>
          <w:rtl/>
        </w:rPr>
        <w:t xml:space="preserve"> </w:t>
      </w:r>
    </w:p>
    <w:p w:rsidR="009E59B2" w:rsidRPr="008A7848" w:rsidRDefault="009E59B2" w:rsidP="009E59B2">
      <w:pPr>
        <w:pBdr>
          <w:bottom w:val="single" w:sz="6" w:space="0" w:color="A2A9B1"/>
        </w:pBdr>
        <w:bidi/>
        <w:spacing w:after="60"/>
        <w:jc w:val="both"/>
        <w:outlineLvl w:val="0"/>
        <w:rPr>
          <w:rFonts w:asciiTheme="majorBidi" w:hAnsiTheme="majorBidi" w:cstheme="majorBidi"/>
          <w:sz w:val="24"/>
          <w:szCs w:val="24"/>
          <w:rtl/>
        </w:rPr>
      </w:pPr>
    </w:p>
    <w:p w:rsidR="00E4245A" w:rsidRDefault="00E4245A" w:rsidP="00E4245A">
      <w:pPr>
        <w:pBdr>
          <w:bottom w:val="single" w:sz="6" w:space="0" w:color="A2A9B1"/>
        </w:pBdr>
        <w:bidi/>
        <w:spacing w:after="60"/>
        <w:jc w:val="both"/>
        <w:outlineLvl w:val="0"/>
        <w:rPr>
          <w:rFonts w:asciiTheme="majorBidi" w:hAnsiTheme="majorBidi" w:cstheme="majorBidi"/>
          <w:sz w:val="24"/>
          <w:szCs w:val="24"/>
          <w:rtl/>
        </w:rPr>
      </w:pPr>
    </w:p>
    <w:p w:rsidR="00921AD3" w:rsidRDefault="00921AD3" w:rsidP="00921AD3">
      <w:pPr>
        <w:pBdr>
          <w:bottom w:val="single" w:sz="6" w:space="0" w:color="A2A9B1"/>
        </w:pBdr>
        <w:bidi/>
        <w:spacing w:after="60"/>
        <w:jc w:val="both"/>
        <w:outlineLvl w:val="0"/>
        <w:rPr>
          <w:rFonts w:asciiTheme="majorBidi" w:hAnsiTheme="majorBidi" w:cstheme="majorBidi"/>
          <w:b/>
          <w:bCs/>
          <w:color w:val="FF0000"/>
          <w:sz w:val="24"/>
          <w:szCs w:val="24"/>
          <w:u w:val="single"/>
          <w:rtl/>
        </w:rPr>
      </w:pPr>
      <w:r w:rsidRPr="00BD6FA5">
        <w:rPr>
          <w:rFonts w:asciiTheme="majorBidi" w:hAnsiTheme="majorBidi" w:cstheme="majorBidi" w:hint="cs"/>
          <w:b/>
          <w:bCs/>
          <w:color w:val="FF0000"/>
          <w:sz w:val="24"/>
          <w:szCs w:val="24"/>
          <w:u w:val="single"/>
          <w:rtl/>
        </w:rPr>
        <w:t>טבלה- איתור אקורדים</w:t>
      </w:r>
      <w:r>
        <w:rPr>
          <w:rFonts w:asciiTheme="majorBidi" w:hAnsiTheme="majorBidi" w:cstheme="majorBidi" w:hint="cs"/>
          <w:b/>
          <w:bCs/>
          <w:color w:val="FF0000"/>
          <w:sz w:val="24"/>
          <w:szCs w:val="24"/>
          <w:u w:val="single"/>
          <w:rtl/>
        </w:rPr>
        <w:t>- לצורך כתיבת עיבודים</w:t>
      </w:r>
    </w:p>
    <w:tbl>
      <w:tblPr>
        <w:tblStyle w:val="TableGrid"/>
        <w:bidiVisual/>
        <w:tblW w:w="9828" w:type="dxa"/>
        <w:tblLook w:val="04A0"/>
      </w:tblPr>
      <w:tblGrid>
        <w:gridCol w:w="997"/>
        <w:gridCol w:w="1146"/>
        <w:gridCol w:w="1563"/>
        <w:gridCol w:w="1296"/>
        <w:gridCol w:w="876"/>
        <w:gridCol w:w="1160"/>
        <w:gridCol w:w="1440"/>
        <w:gridCol w:w="1350"/>
      </w:tblGrid>
      <w:tr w:rsidR="00921AD3" w:rsidTr="002B24D3">
        <w:tc>
          <w:tcPr>
            <w:tcW w:w="997"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סימון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14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שם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563"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המרווח</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(מלמטה למעלה)</w:t>
            </w:r>
          </w:p>
        </w:tc>
        <w:tc>
          <w:tcPr>
            <w:tcW w:w="129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צורת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87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סימון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16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שם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44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המרווח</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(מלמטה למעלה)</w:t>
            </w:r>
          </w:p>
        </w:tc>
        <w:tc>
          <w:tcPr>
            <w:tcW w:w="135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צורת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r>
      <w:tr w:rsidR="00921AD3" w:rsidTr="002B24D3">
        <w:tc>
          <w:tcPr>
            <w:tcW w:w="997" w:type="dxa"/>
          </w:tcPr>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hint="cs"/>
                <w:sz w:val="20"/>
                <w:szCs w:val="20"/>
              </w:rPr>
              <w:t>C</w:t>
            </w:r>
            <w:r w:rsidRPr="00BD6FA5">
              <w:rPr>
                <w:rFonts w:asciiTheme="majorBidi" w:hAnsiTheme="majorBidi" w:cstheme="majorBidi"/>
                <w:sz w:val="20"/>
                <w:szCs w:val="20"/>
              </w:rPr>
              <w:t>maj7</w:t>
            </w:r>
          </w:p>
          <w:p w:rsidR="00921AD3" w:rsidRDefault="00921AD3" w:rsidP="002B24D3">
            <w:pPr>
              <w:bidi/>
              <w:jc w:val="center"/>
              <w:outlineLvl w:val="0"/>
              <w:rPr>
                <w:rFonts w:asciiTheme="majorBidi" w:hAnsiTheme="majorBidi" w:cstheme="majorBidi"/>
                <w:sz w:val="20"/>
                <w:szCs w:val="20"/>
                <w:rtl/>
              </w:rPr>
            </w:pPr>
          </w:p>
          <w:p w:rsidR="00921AD3" w:rsidRPr="00BD6FA5" w:rsidRDefault="00921AD3" w:rsidP="00921A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Dmaj7</w:t>
            </w:r>
          </w:p>
          <w:p w:rsidR="00921AD3" w:rsidRDefault="00921AD3" w:rsidP="002B24D3">
            <w:pPr>
              <w:bidi/>
              <w:jc w:val="center"/>
              <w:outlineLvl w:val="0"/>
              <w:rPr>
                <w:rFonts w:asciiTheme="majorBidi" w:hAnsiTheme="majorBidi" w:cstheme="majorBidi"/>
                <w:sz w:val="20"/>
                <w:szCs w:val="20"/>
                <w:rtl/>
              </w:rPr>
            </w:pPr>
          </w:p>
          <w:p w:rsidR="00921AD3" w:rsidRPr="00BD6FA5" w:rsidRDefault="00921AD3" w:rsidP="00921A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Emaj7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Fmaj7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Gmaj7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Amaj7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tl/>
              </w:rPr>
            </w:pPr>
          </w:p>
          <w:p w:rsidR="00921AD3" w:rsidRPr="00BD6FA5" w:rsidRDefault="00921AD3" w:rsidP="00921A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Bmaj7</w:t>
            </w:r>
          </w:p>
        </w:tc>
        <w:tc>
          <w:tcPr>
            <w:tcW w:w="1146" w:type="dxa"/>
          </w:tcPr>
          <w:p w:rsidR="00921AD3" w:rsidRPr="009768FB" w:rsidRDefault="00921AD3" w:rsidP="002B24D3">
            <w:pPr>
              <w:bidi/>
              <w:jc w:val="both"/>
              <w:outlineLvl w:val="0"/>
              <w:rPr>
                <w:rFonts w:asciiTheme="majorBidi" w:hAnsiTheme="majorBidi" w:cstheme="majorBidi"/>
                <w:color w:val="FF0000"/>
                <w:sz w:val="20"/>
                <w:szCs w:val="20"/>
                <w:rtl/>
              </w:rPr>
            </w:pPr>
            <w:r w:rsidRPr="009768FB">
              <w:rPr>
                <w:rFonts w:asciiTheme="majorBidi" w:hAnsiTheme="majorBidi" w:cstheme="majorBidi" w:hint="cs"/>
                <w:color w:val="FF0000"/>
                <w:sz w:val="20"/>
                <w:szCs w:val="20"/>
                <w:rtl/>
              </w:rPr>
              <w:t>מז'ור- גדול</w:t>
            </w:r>
          </w:p>
        </w:tc>
        <w:tc>
          <w:tcPr>
            <w:tcW w:w="1563" w:type="dxa"/>
          </w:tcPr>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ג'</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ק'</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ג'</w:t>
            </w:r>
          </w:p>
          <w:p w:rsidR="00921AD3" w:rsidRPr="00BD6FA5" w:rsidRDefault="00921AD3" w:rsidP="002B24D3">
            <w:pPr>
              <w:bidi/>
              <w:jc w:val="both"/>
              <w:outlineLvl w:val="0"/>
              <w:rPr>
                <w:rFonts w:asciiTheme="majorBidi" w:hAnsiTheme="majorBidi" w:cstheme="majorBidi"/>
                <w:sz w:val="20"/>
                <w:szCs w:val="20"/>
                <w:rtl/>
              </w:rPr>
            </w:pPr>
          </w:p>
          <w:p w:rsidR="00921AD3" w:rsidRPr="00C13A87" w:rsidRDefault="00921AD3" w:rsidP="002B24D3">
            <w:pPr>
              <w:bidi/>
              <w:jc w:val="both"/>
              <w:outlineLvl w:val="0"/>
              <w:rPr>
                <w:rFonts w:asciiTheme="majorBidi" w:hAnsiTheme="majorBidi" w:cstheme="majorBidi"/>
                <w:color w:val="FF0000"/>
                <w:sz w:val="20"/>
                <w:szCs w:val="20"/>
                <w:rtl/>
              </w:rPr>
            </w:pPr>
            <w:r w:rsidRPr="00C13A87">
              <w:rPr>
                <w:rFonts w:asciiTheme="majorBidi" w:hAnsiTheme="majorBidi" w:cstheme="majorBidi" w:hint="cs"/>
                <w:color w:val="FF0000"/>
                <w:sz w:val="20"/>
                <w:szCs w:val="20"/>
                <w:rtl/>
              </w:rPr>
              <w:t>ספטימה גדולה</w:t>
            </w:r>
          </w:p>
        </w:tc>
        <w:tc>
          <w:tcPr>
            <w:tcW w:w="1296" w:type="dxa"/>
          </w:tcPr>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imes New Roman"/>
                <w:noProof/>
                <w:sz w:val="20"/>
                <w:szCs w:val="20"/>
                <w:rtl/>
              </w:rPr>
              <w:drawing>
                <wp:inline distT="0" distB="0" distL="0" distR="0">
                  <wp:extent cx="666750" cy="3457575"/>
                  <wp:effectExtent l="19050" t="0" r="0" b="0"/>
                  <wp:docPr id="2"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13" cstate="print"/>
                          <a:srcRect/>
                          <a:stretch>
                            <a:fillRect/>
                          </a:stretch>
                        </pic:blipFill>
                        <pic:spPr bwMode="auto">
                          <a:xfrm>
                            <a:off x="0" y="0"/>
                            <a:ext cx="666750" cy="3457575"/>
                          </a:xfrm>
                          <a:prstGeom prst="rect">
                            <a:avLst/>
                          </a:prstGeom>
                          <a:noFill/>
                          <a:ln w="9525">
                            <a:noFill/>
                            <a:miter lim="800000"/>
                            <a:headEnd/>
                            <a:tailEnd/>
                          </a:ln>
                        </pic:spPr>
                      </pic:pic>
                    </a:graphicData>
                  </a:graphic>
                </wp:inline>
              </w:drawing>
            </w:r>
          </w:p>
        </w:tc>
        <w:tc>
          <w:tcPr>
            <w:tcW w:w="876" w:type="dxa"/>
          </w:tcPr>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hint="cs"/>
                <w:sz w:val="20"/>
                <w:szCs w:val="20"/>
              </w:rPr>
              <w:t>C</w:t>
            </w:r>
            <w:r w:rsidRPr="00BD6FA5">
              <w:rPr>
                <w:rFonts w:asciiTheme="majorBidi" w:hAnsiTheme="majorBidi" w:cstheme="majorBidi"/>
                <w:sz w:val="20"/>
                <w:szCs w:val="20"/>
              </w:rPr>
              <w:t>7</w:t>
            </w:r>
          </w:p>
          <w:p w:rsidR="00921AD3" w:rsidRDefault="00921AD3" w:rsidP="002B24D3">
            <w:pPr>
              <w:bidi/>
              <w:jc w:val="center"/>
              <w:outlineLvl w:val="0"/>
              <w:rPr>
                <w:rFonts w:asciiTheme="majorBidi" w:hAnsiTheme="majorBidi" w:cstheme="majorBidi"/>
                <w:sz w:val="20"/>
                <w:szCs w:val="20"/>
                <w:rtl/>
              </w:rPr>
            </w:pPr>
          </w:p>
          <w:p w:rsidR="00921AD3" w:rsidRPr="00BD6FA5" w:rsidRDefault="00921AD3" w:rsidP="00921A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D7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tl/>
              </w:rPr>
            </w:pPr>
          </w:p>
          <w:p w:rsidR="00921AD3" w:rsidRPr="00BD6FA5" w:rsidRDefault="00921AD3" w:rsidP="00921A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E7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F7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G7</w:t>
            </w:r>
          </w:p>
          <w:p w:rsidR="00921AD3" w:rsidRDefault="00921AD3" w:rsidP="002B24D3">
            <w:pPr>
              <w:bidi/>
              <w:jc w:val="center"/>
              <w:outlineLvl w:val="0"/>
              <w:rPr>
                <w:rFonts w:asciiTheme="majorBidi" w:hAnsiTheme="majorBidi" w:cstheme="majorBidi"/>
                <w:sz w:val="20"/>
                <w:szCs w:val="20"/>
                <w:rtl/>
              </w:rPr>
            </w:pPr>
          </w:p>
          <w:p w:rsidR="00921AD3" w:rsidRPr="00BD6FA5" w:rsidRDefault="00921AD3" w:rsidP="00921A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A7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B7</w:t>
            </w:r>
          </w:p>
        </w:tc>
        <w:tc>
          <w:tcPr>
            <w:tcW w:w="1160" w:type="dxa"/>
          </w:tcPr>
          <w:p w:rsidR="00921AD3" w:rsidRPr="009768FB" w:rsidRDefault="00921AD3" w:rsidP="002B24D3">
            <w:pPr>
              <w:bidi/>
              <w:jc w:val="both"/>
              <w:outlineLvl w:val="0"/>
              <w:rPr>
                <w:rFonts w:asciiTheme="majorBidi" w:hAnsiTheme="majorBidi" w:cstheme="majorBidi"/>
                <w:color w:val="FF0000"/>
                <w:sz w:val="20"/>
                <w:szCs w:val="20"/>
                <w:rtl/>
              </w:rPr>
            </w:pPr>
            <w:r w:rsidRPr="009768FB">
              <w:rPr>
                <w:rFonts w:asciiTheme="majorBidi" w:hAnsiTheme="majorBidi" w:cstheme="majorBidi" w:hint="cs"/>
                <w:color w:val="FF0000"/>
                <w:sz w:val="20"/>
                <w:szCs w:val="20"/>
                <w:rtl/>
              </w:rPr>
              <w:t>מז'ור - קטן</w:t>
            </w:r>
          </w:p>
        </w:tc>
        <w:tc>
          <w:tcPr>
            <w:tcW w:w="1440" w:type="dxa"/>
          </w:tcPr>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ק'</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ק'</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ג'</w:t>
            </w:r>
          </w:p>
          <w:p w:rsidR="00921AD3" w:rsidRPr="00BD6FA5" w:rsidRDefault="00921AD3" w:rsidP="002B24D3">
            <w:pPr>
              <w:bidi/>
              <w:jc w:val="both"/>
              <w:outlineLvl w:val="0"/>
              <w:rPr>
                <w:rFonts w:asciiTheme="majorBidi" w:hAnsiTheme="majorBidi" w:cstheme="majorBidi"/>
                <w:sz w:val="20"/>
                <w:szCs w:val="20"/>
                <w:rtl/>
              </w:rPr>
            </w:pPr>
          </w:p>
          <w:p w:rsidR="00921AD3" w:rsidRPr="00C13A87" w:rsidRDefault="00921AD3" w:rsidP="002B24D3">
            <w:pPr>
              <w:bidi/>
              <w:jc w:val="both"/>
              <w:outlineLvl w:val="0"/>
              <w:rPr>
                <w:rFonts w:asciiTheme="majorBidi" w:hAnsiTheme="majorBidi" w:cstheme="majorBidi"/>
                <w:color w:val="FF0000"/>
                <w:sz w:val="20"/>
                <w:szCs w:val="20"/>
                <w:rtl/>
              </w:rPr>
            </w:pPr>
            <w:r w:rsidRPr="00C13A87">
              <w:rPr>
                <w:rFonts w:asciiTheme="majorBidi" w:hAnsiTheme="majorBidi" w:cstheme="majorBidi" w:hint="cs"/>
                <w:color w:val="FF0000"/>
                <w:sz w:val="20"/>
                <w:szCs w:val="20"/>
                <w:rtl/>
              </w:rPr>
              <w:t>ספטימה קטנה</w:t>
            </w:r>
          </w:p>
        </w:tc>
        <w:tc>
          <w:tcPr>
            <w:tcW w:w="1350" w:type="dxa"/>
          </w:tcPr>
          <w:p w:rsidR="00921AD3" w:rsidRPr="00BD6FA5" w:rsidRDefault="00921AD3" w:rsidP="002B24D3">
            <w:pPr>
              <w:bidi/>
              <w:jc w:val="both"/>
              <w:outlineLvl w:val="0"/>
              <w:rPr>
                <w:rFonts w:asciiTheme="majorBidi" w:hAnsiTheme="majorBidi" w:cs="Times New Roman"/>
                <w:sz w:val="20"/>
                <w:szCs w:val="20"/>
                <w:rtl/>
              </w:rPr>
            </w:pPr>
            <w:r w:rsidRPr="00BD6FA5">
              <w:rPr>
                <w:rFonts w:asciiTheme="majorBidi" w:hAnsiTheme="majorBidi" w:cs="Times New Roman"/>
                <w:noProof/>
                <w:sz w:val="20"/>
                <w:szCs w:val="20"/>
                <w:rtl/>
              </w:rPr>
              <w:drawing>
                <wp:inline distT="0" distB="0" distL="0" distR="0">
                  <wp:extent cx="666750" cy="3467100"/>
                  <wp:effectExtent l="19050" t="0" r="0" b="0"/>
                  <wp:docPr id="5"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4" cstate="print"/>
                          <a:srcRect/>
                          <a:stretch>
                            <a:fillRect/>
                          </a:stretch>
                        </pic:blipFill>
                        <pic:spPr bwMode="auto">
                          <a:xfrm>
                            <a:off x="0" y="0"/>
                            <a:ext cx="666750" cy="3467100"/>
                          </a:xfrm>
                          <a:prstGeom prst="rect">
                            <a:avLst/>
                          </a:prstGeom>
                          <a:noFill/>
                          <a:ln w="9525">
                            <a:noFill/>
                            <a:miter lim="800000"/>
                            <a:headEnd/>
                            <a:tailEnd/>
                          </a:ln>
                        </pic:spPr>
                      </pic:pic>
                    </a:graphicData>
                  </a:graphic>
                </wp:inline>
              </w:drawing>
            </w:r>
          </w:p>
        </w:tc>
      </w:tr>
    </w:tbl>
    <w:p w:rsidR="00165572" w:rsidRDefault="00165572" w:rsidP="00165572">
      <w:pPr>
        <w:pBdr>
          <w:bottom w:val="single" w:sz="6" w:space="0" w:color="A2A9B1"/>
        </w:pBdr>
        <w:bidi/>
        <w:spacing w:after="60"/>
        <w:jc w:val="both"/>
        <w:outlineLvl w:val="0"/>
        <w:rPr>
          <w:rFonts w:asciiTheme="majorBidi" w:hAnsiTheme="majorBidi" w:cstheme="majorBidi"/>
          <w:sz w:val="24"/>
          <w:szCs w:val="24"/>
          <w:rtl/>
        </w:rPr>
      </w:pPr>
    </w:p>
    <w:tbl>
      <w:tblPr>
        <w:tblStyle w:val="TableGrid"/>
        <w:bidiVisual/>
        <w:tblW w:w="9828" w:type="dxa"/>
        <w:tblLook w:val="04A0"/>
      </w:tblPr>
      <w:tblGrid>
        <w:gridCol w:w="997"/>
        <w:gridCol w:w="1146"/>
        <w:gridCol w:w="1563"/>
        <w:gridCol w:w="1296"/>
        <w:gridCol w:w="876"/>
        <w:gridCol w:w="1160"/>
        <w:gridCol w:w="1440"/>
        <w:gridCol w:w="1350"/>
      </w:tblGrid>
      <w:tr w:rsidR="00921AD3" w:rsidRPr="00BD6FA5" w:rsidTr="002B24D3">
        <w:tc>
          <w:tcPr>
            <w:tcW w:w="997"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סימון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14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שם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563"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המרווח</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(מלמטה למעלה)</w:t>
            </w:r>
          </w:p>
        </w:tc>
        <w:tc>
          <w:tcPr>
            <w:tcW w:w="129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צורת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87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סימון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16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שם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44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המרווח</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(מלמטה למעלה)</w:t>
            </w:r>
          </w:p>
        </w:tc>
        <w:tc>
          <w:tcPr>
            <w:tcW w:w="135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צורת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r>
      <w:tr w:rsidR="00921AD3" w:rsidRPr="00BD6FA5" w:rsidTr="002B24D3">
        <w:tc>
          <w:tcPr>
            <w:tcW w:w="997" w:type="dxa"/>
          </w:tcPr>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hint="cs"/>
                <w:sz w:val="20"/>
                <w:szCs w:val="20"/>
              </w:rPr>
              <w:lastRenderedPageBreak/>
              <w:t>C</w:t>
            </w:r>
            <w:r>
              <w:rPr>
                <w:rFonts w:asciiTheme="majorBidi" w:hAnsiTheme="majorBidi" w:cstheme="majorBidi"/>
                <w:sz w:val="20"/>
                <w:szCs w:val="20"/>
              </w:rPr>
              <w:t>m</w:t>
            </w:r>
            <w:r w:rsidRPr="00BD6FA5">
              <w:rPr>
                <w:rFonts w:asciiTheme="majorBidi" w:hAnsiTheme="majorBidi" w:cstheme="majorBidi"/>
                <w:sz w:val="20"/>
                <w:szCs w:val="20"/>
              </w:rPr>
              <w:t>7</w:t>
            </w: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D</w:t>
            </w:r>
            <w:r>
              <w:rPr>
                <w:rFonts w:asciiTheme="majorBidi" w:hAnsiTheme="majorBidi" w:cstheme="majorBidi"/>
                <w:sz w:val="20"/>
                <w:szCs w:val="20"/>
              </w:rPr>
              <w:t>m</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E</w:t>
            </w:r>
            <w:r>
              <w:rPr>
                <w:rFonts w:asciiTheme="majorBidi" w:hAnsiTheme="majorBidi" w:cstheme="majorBidi"/>
                <w:sz w:val="20"/>
                <w:szCs w:val="20"/>
              </w:rPr>
              <w:t>m</w:t>
            </w:r>
            <w:r w:rsidRPr="00BD6FA5">
              <w:rPr>
                <w:rFonts w:asciiTheme="majorBidi" w:hAnsiTheme="majorBidi" w:cstheme="majorBidi"/>
                <w:sz w:val="20"/>
                <w:szCs w:val="20"/>
              </w:rPr>
              <w:t>7</w:t>
            </w:r>
          </w:p>
          <w:p w:rsidR="00921AD3" w:rsidRDefault="00921AD3" w:rsidP="002B24D3">
            <w:pPr>
              <w:bidi/>
              <w:jc w:val="center"/>
              <w:outlineLvl w:val="0"/>
              <w:rPr>
                <w:rFonts w:asciiTheme="majorBidi" w:hAnsiTheme="majorBidi" w:cstheme="majorBidi"/>
                <w:sz w:val="20"/>
                <w:szCs w:val="20"/>
              </w:rPr>
            </w:pP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F</w:t>
            </w:r>
            <w:r>
              <w:rPr>
                <w:rFonts w:asciiTheme="majorBidi" w:hAnsiTheme="majorBidi" w:cstheme="majorBidi"/>
                <w:sz w:val="20"/>
                <w:szCs w:val="20"/>
              </w:rPr>
              <w:t>m</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G</w:t>
            </w:r>
            <w:r>
              <w:rPr>
                <w:rFonts w:asciiTheme="majorBidi" w:hAnsiTheme="majorBidi" w:cstheme="majorBidi"/>
                <w:sz w:val="20"/>
                <w:szCs w:val="20"/>
              </w:rPr>
              <w:t>m</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A</w:t>
            </w:r>
            <w:r>
              <w:rPr>
                <w:rFonts w:asciiTheme="majorBidi" w:hAnsiTheme="majorBidi" w:cstheme="majorBidi"/>
                <w:sz w:val="20"/>
                <w:szCs w:val="20"/>
              </w:rPr>
              <w:t>m</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Bm7</w:t>
            </w:r>
          </w:p>
        </w:tc>
        <w:tc>
          <w:tcPr>
            <w:tcW w:w="1146" w:type="dxa"/>
          </w:tcPr>
          <w:p w:rsidR="00921AD3" w:rsidRPr="009768FB" w:rsidRDefault="00921AD3" w:rsidP="002B24D3">
            <w:pPr>
              <w:bidi/>
              <w:jc w:val="both"/>
              <w:outlineLvl w:val="0"/>
              <w:rPr>
                <w:rFonts w:asciiTheme="majorBidi" w:hAnsiTheme="majorBidi" w:cstheme="majorBidi"/>
                <w:color w:val="FF0000"/>
                <w:sz w:val="20"/>
                <w:szCs w:val="20"/>
                <w:rtl/>
              </w:rPr>
            </w:pPr>
            <w:r w:rsidRPr="009768FB">
              <w:rPr>
                <w:rFonts w:asciiTheme="majorBidi" w:hAnsiTheme="majorBidi" w:cstheme="majorBidi" w:hint="cs"/>
                <w:color w:val="FF0000"/>
                <w:sz w:val="20"/>
                <w:szCs w:val="20"/>
                <w:rtl/>
              </w:rPr>
              <w:t>מינור- גדול</w:t>
            </w:r>
          </w:p>
        </w:tc>
        <w:tc>
          <w:tcPr>
            <w:tcW w:w="1563" w:type="dxa"/>
          </w:tcPr>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ג'</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 xml:space="preserve">טרצה </w:t>
            </w:r>
            <w:r>
              <w:rPr>
                <w:rFonts w:asciiTheme="majorBidi" w:hAnsiTheme="majorBidi" w:cstheme="majorBidi" w:hint="cs"/>
                <w:sz w:val="20"/>
                <w:szCs w:val="20"/>
                <w:rtl/>
              </w:rPr>
              <w:t>ג</w:t>
            </w:r>
            <w:r w:rsidRPr="00BD6FA5">
              <w:rPr>
                <w:rFonts w:asciiTheme="majorBidi" w:hAnsiTheme="majorBidi" w:cstheme="majorBidi" w:hint="cs"/>
                <w:sz w:val="20"/>
                <w:szCs w:val="20"/>
                <w:rtl/>
              </w:rPr>
              <w:t>'</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 xml:space="preserve">טרצה </w:t>
            </w:r>
            <w:r>
              <w:rPr>
                <w:rFonts w:asciiTheme="majorBidi" w:hAnsiTheme="majorBidi" w:cstheme="majorBidi" w:hint="cs"/>
                <w:sz w:val="20"/>
                <w:szCs w:val="20"/>
                <w:rtl/>
              </w:rPr>
              <w:t>ק</w:t>
            </w:r>
            <w:r w:rsidRPr="00BD6FA5">
              <w:rPr>
                <w:rFonts w:asciiTheme="majorBidi" w:hAnsiTheme="majorBidi" w:cstheme="majorBidi" w:hint="cs"/>
                <w:sz w:val="20"/>
                <w:szCs w:val="20"/>
                <w:rtl/>
              </w:rPr>
              <w:t>'</w:t>
            </w:r>
          </w:p>
          <w:p w:rsidR="00921AD3" w:rsidRPr="00BD6FA5" w:rsidRDefault="00921AD3" w:rsidP="002B24D3">
            <w:pPr>
              <w:bidi/>
              <w:jc w:val="both"/>
              <w:outlineLvl w:val="0"/>
              <w:rPr>
                <w:rFonts w:asciiTheme="majorBidi" w:hAnsiTheme="majorBidi" w:cstheme="majorBidi"/>
                <w:sz w:val="20"/>
                <w:szCs w:val="20"/>
                <w:rtl/>
              </w:rPr>
            </w:pPr>
          </w:p>
          <w:p w:rsidR="00921AD3" w:rsidRPr="00C13A87" w:rsidRDefault="00921AD3" w:rsidP="002B24D3">
            <w:pPr>
              <w:bidi/>
              <w:jc w:val="both"/>
              <w:outlineLvl w:val="0"/>
              <w:rPr>
                <w:rFonts w:asciiTheme="majorBidi" w:hAnsiTheme="majorBidi" w:cstheme="majorBidi"/>
                <w:color w:val="FF0000"/>
                <w:sz w:val="20"/>
                <w:szCs w:val="20"/>
                <w:rtl/>
              </w:rPr>
            </w:pPr>
            <w:r w:rsidRPr="00C13A87">
              <w:rPr>
                <w:rFonts w:asciiTheme="majorBidi" w:hAnsiTheme="majorBidi" w:cstheme="majorBidi" w:hint="cs"/>
                <w:color w:val="FF0000"/>
                <w:sz w:val="20"/>
                <w:szCs w:val="20"/>
                <w:rtl/>
              </w:rPr>
              <w:t>ספטימה גדולה</w:t>
            </w:r>
          </w:p>
        </w:tc>
        <w:tc>
          <w:tcPr>
            <w:tcW w:w="1296" w:type="dxa"/>
          </w:tcPr>
          <w:p w:rsidR="00921AD3" w:rsidRPr="00BD6FA5" w:rsidRDefault="00921AD3" w:rsidP="002B24D3">
            <w:pPr>
              <w:bidi/>
              <w:jc w:val="both"/>
              <w:outlineLvl w:val="0"/>
              <w:rPr>
                <w:rFonts w:asciiTheme="majorBidi" w:hAnsiTheme="majorBidi" w:cstheme="majorBidi"/>
                <w:sz w:val="20"/>
                <w:szCs w:val="20"/>
                <w:rtl/>
              </w:rPr>
            </w:pPr>
            <w:r w:rsidRPr="009768FB">
              <w:rPr>
                <w:rFonts w:asciiTheme="majorBidi" w:hAnsiTheme="majorBidi" w:cs="Times New Roman"/>
                <w:noProof/>
                <w:sz w:val="20"/>
                <w:szCs w:val="20"/>
                <w:rtl/>
              </w:rPr>
              <w:drawing>
                <wp:inline distT="0" distB="0" distL="0" distR="0">
                  <wp:extent cx="666750" cy="3467100"/>
                  <wp:effectExtent l="19050" t="0" r="0" b="0"/>
                  <wp:docPr id="55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5" cstate="print"/>
                          <a:srcRect/>
                          <a:stretch>
                            <a:fillRect/>
                          </a:stretch>
                        </pic:blipFill>
                        <pic:spPr bwMode="auto">
                          <a:xfrm>
                            <a:off x="0" y="0"/>
                            <a:ext cx="666750" cy="3467100"/>
                          </a:xfrm>
                          <a:prstGeom prst="rect">
                            <a:avLst/>
                          </a:prstGeom>
                          <a:noFill/>
                          <a:ln w="9525">
                            <a:noFill/>
                            <a:miter lim="800000"/>
                            <a:headEnd/>
                            <a:tailEnd/>
                          </a:ln>
                        </pic:spPr>
                      </pic:pic>
                    </a:graphicData>
                  </a:graphic>
                </wp:inline>
              </w:drawing>
            </w:r>
          </w:p>
        </w:tc>
        <w:tc>
          <w:tcPr>
            <w:tcW w:w="876" w:type="dxa"/>
          </w:tcPr>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hint="cs"/>
                <w:sz w:val="20"/>
                <w:szCs w:val="20"/>
              </w:rPr>
              <w:t>C</w:t>
            </w:r>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D</w:t>
            </w:r>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E</w:t>
            </w:r>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F</w:t>
            </w:r>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G</w:t>
            </w:r>
            <w:r>
              <w:rPr>
                <w:rFonts w:asciiTheme="majorBidi" w:hAnsiTheme="majorBidi" w:cstheme="majorBidi"/>
                <w:sz w:val="20"/>
                <w:szCs w:val="20"/>
              </w:rPr>
              <w:t>-</w:t>
            </w:r>
            <w:r w:rsidRPr="00BD6FA5">
              <w:rPr>
                <w:rFonts w:asciiTheme="majorBidi" w:hAnsiTheme="majorBidi" w:cstheme="majorBidi"/>
                <w:sz w:val="20"/>
                <w:szCs w:val="20"/>
              </w:rPr>
              <w:t>7</w:t>
            </w: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A</w:t>
            </w:r>
            <w:r>
              <w:rPr>
                <w:rFonts w:asciiTheme="majorBidi" w:hAnsiTheme="majorBidi" w:cstheme="majorBidi"/>
                <w:sz w:val="20"/>
                <w:szCs w:val="20"/>
              </w:rPr>
              <w:t>-</w:t>
            </w:r>
            <w:r w:rsidRPr="00BD6FA5">
              <w:rPr>
                <w:rFonts w:asciiTheme="majorBidi" w:hAnsiTheme="majorBidi" w:cstheme="majorBidi"/>
                <w:sz w:val="20"/>
                <w:szCs w:val="20"/>
              </w:rPr>
              <w:t>7</w:t>
            </w: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B</w:t>
            </w:r>
            <w:r>
              <w:rPr>
                <w:rFonts w:asciiTheme="majorBidi" w:hAnsiTheme="majorBidi" w:cstheme="majorBidi"/>
                <w:sz w:val="20"/>
                <w:szCs w:val="20"/>
              </w:rPr>
              <w:t>-</w:t>
            </w:r>
            <w:r w:rsidRPr="00BD6FA5">
              <w:rPr>
                <w:rFonts w:asciiTheme="majorBidi" w:hAnsiTheme="majorBidi" w:cstheme="majorBidi"/>
                <w:sz w:val="20"/>
                <w:szCs w:val="20"/>
              </w:rPr>
              <w:t>7</w:t>
            </w:r>
          </w:p>
        </w:tc>
        <w:tc>
          <w:tcPr>
            <w:tcW w:w="1160" w:type="dxa"/>
          </w:tcPr>
          <w:p w:rsidR="00921AD3" w:rsidRPr="009768FB" w:rsidRDefault="00921AD3" w:rsidP="002B24D3">
            <w:pPr>
              <w:bidi/>
              <w:jc w:val="both"/>
              <w:outlineLvl w:val="0"/>
              <w:rPr>
                <w:rFonts w:asciiTheme="majorBidi" w:hAnsiTheme="majorBidi" w:cstheme="majorBidi"/>
                <w:color w:val="FF0000"/>
                <w:sz w:val="20"/>
                <w:szCs w:val="20"/>
                <w:rtl/>
              </w:rPr>
            </w:pPr>
            <w:r w:rsidRPr="009768FB">
              <w:rPr>
                <w:rFonts w:asciiTheme="majorBidi" w:hAnsiTheme="majorBidi" w:cstheme="majorBidi" w:hint="cs"/>
                <w:color w:val="FF0000"/>
                <w:sz w:val="20"/>
                <w:szCs w:val="20"/>
                <w:rtl/>
              </w:rPr>
              <w:t>מינור - קטן</w:t>
            </w:r>
          </w:p>
        </w:tc>
        <w:tc>
          <w:tcPr>
            <w:tcW w:w="1440" w:type="dxa"/>
          </w:tcPr>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ק'</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 xml:space="preserve">טרצה </w:t>
            </w:r>
            <w:r>
              <w:rPr>
                <w:rFonts w:asciiTheme="majorBidi" w:hAnsiTheme="majorBidi" w:cstheme="majorBidi" w:hint="cs"/>
                <w:sz w:val="20"/>
                <w:szCs w:val="20"/>
                <w:rtl/>
              </w:rPr>
              <w:t>ג</w:t>
            </w:r>
            <w:r w:rsidRPr="00BD6FA5">
              <w:rPr>
                <w:rFonts w:asciiTheme="majorBidi" w:hAnsiTheme="majorBidi" w:cstheme="majorBidi" w:hint="cs"/>
                <w:sz w:val="20"/>
                <w:szCs w:val="20"/>
                <w:rtl/>
              </w:rPr>
              <w:t>'</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 xml:space="preserve">טרצה </w:t>
            </w:r>
            <w:r>
              <w:rPr>
                <w:rFonts w:asciiTheme="majorBidi" w:hAnsiTheme="majorBidi" w:cstheme="majorBidi" w:hint="cs"/>
                <w:sz w:val="20"/>
                <w:szCs w:val="20"/>
                <w:rtl/>
              </w:rPr>
              <w:t>ק</w:t>
            </w:r>
            <w:r w:rsidRPr="00BD6FA5">
              <w:rPr>
                <w:rFonts w:asciiTheme="majorBidi" w:hAnsiTheme="majorBidi" w:cstheme="majorBidi" w:hint="cs"/>
                <w:sz w:val="20"/>
                <w:szCs w:val="20"/>
                <w:rtl/>
              </w:rPr>
              <w:t>'</w:t>
            </w:r>
          </w:p>
          <w:p w:rsidR="00921AD3" w:rsidRPr="00BD6FA5" w:rsidRDefault="00921AD3" w:rsidP="002B24D3">
            <w:pPr>
              <w:bidi/>
              <w:jc w:val="both"/>
              <w:outlineLvl w:val="0"/>
              <w:rPr>
                <w:rFonts w:asciiTheme="majorBidi" w:hAnsiTheme="majorBidi" w:cstheme="majorBidi"/>
                <w:sz w:val="20"/>
                <w:szCs w:val="20"/>
                <w:rtl/>
              </w:rPr>
            </w:pPr>
          </w:p>
          <w:p w:rsidR="00921AD3" w:rsidRPr="00C13A87" w:rsidRDefault="00921AD3" w:rsidP="002B24D3">
            <w:pPr>
              <w:bidi/>
              <w:jc w:val="both"/>
              <w:outlineLvl w:val="0"/>
              <w:rPr>
                <w:rFonts w:asciiTheme="majorBidi" w:hAnsiTheme="majorBidi" w:cstheme="majorBidi"/>
                <w:color w:val="FF0000"/>
                <w:sz w:val="20"/>
                <w:szCs w:val="20"/>
                <w:rtl/>
              </w:rPr>
            </w:pPr>
            <w:r w:rsidRPr="00C13A87">
              <w:rPr>
                <w:rFonts w:asciiTheme="majorBidi" w:hAnsiTheme="majorBidi" w:cstheme="majorBidi" w:hint="cs"/>
                <w:color w:val="FF0000"/>
                <w:sz w:val="20"/>
                <w:szCs w:val="20"/>
                <w:rtl/>
              </w:rPr>
              <w:t>ספטימה קטנה</w:t>
            </w:r>
          </w:p>
        </w:tc>
        <w:tc>
          <w:tcPr>
            <w:tcW w:w="1350" w:type="dxa"/>
          </w:tcPr>
          <w:p w:rsidR="00921AD3" w:rsidRPr="00BD6FA5" w:rsidRDefault="00921AD3" w:rsidP="002B24D3">
            <w:pPr>
              <w:bidi/>
              <w:jc w:val="both"/>
              <w:outlineLvl w:val="0"/>
              <w:rPr>
                <w:rFonts w:asciiTheme="majorBidi" w:hAnsiTheme="majorBidi" w:cs="Times New Roman"/>
                <w:sz w:val="20"/>
                <w:szCs w:val="20"/>
                <w:rtl/>
              </w:rPr>
            </w:pPr>
            <w:r w:rsidRPr="009768FB">
              <w:rPr>
                <w:rFonts w:asciiTheme="majorBidi" w:hAnsiTheme="majorBidi" w:cs="Times New Roman"/>
                <w:noProof/>
                <w:sz w:val="20"/>
                <w:szCs w:val="20"/>
                <w:rtl/>
              </w:rPr>
              <w:drawing>
                <wp:inline distT="0" distB="0" distL="0" distR="0">
                  <wp:extent cx="666750" cy="3467100"/>
                  <wp:effectExtent l="19050" t="0" r="0" b="0"/>
                  <wp:docPr id="55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16" cstate="print"/>
                          <a:srcRect/>
                          <a:stretch>
                            <a:fillRect/>
                          </a:stretch>
                        </pic:blipFill>
                        <pic:spPr bwMode="auto">
                          <a:xfrm>
                            <a:off x="0" y="0"/>
                            <a:ext cx="666750" cy="3467100"/>
                          </a:xfrm>
                          <a:prstGeom prst="rect">
                            <a:avLst/>
                          </a:prstGeom>
                          <a:noFill/>
                          <a:ln w="9525">
                            <a:noFill/>
                            <a:miter lim="800000"/>
                            <a:headEnd/>
                            <a:tailEnd/>
                          </a:ln>
                        </pic:spPr>
                      </pic:pic>
                    </a:graphicData>
                  </a:graphic>
                </wp:inline>
              </w:drawing>
            </w:r>
          </w:p>
        </w:tc>
      </w:tr>
      <w:tr w:rsidR="00921AD3" w:rsidRPr="00BD6FA5" w:rsidTr="002B24D3">
        <w:tc>
          <w:tcPr>
            <w:tcW w:w="997"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סימון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14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שם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563"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המרווח</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(מלמטה למעלה)</w:t>
            </w:r>
          </w:p>
        </w:tc>
        <w:tc>
          <w:tcPr>
            <w:tcW w:w="129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צורת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87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סימון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16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שם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44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המרווח</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(מלמטה למעלה)</w:t>
            </w:r>
          </w:p>
        </w:tc>
        <w:tc>
          <w:tcPr>
            <w:tcW w:w="135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צורת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r>
      <w:tr w:rsidR="00921AD3" w:rsidRPr="00BD6FA5" w:rsidTr="002B24D3">
        <w:tc>
          <w:tcPr>
            <w:tcW w:w="997" w:type="dxa"/>
          </w:tcPr>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hint="cs"/>
                <w:sz w:val="20"/>
                <w:szCs w:val="20"/>
              </w:rPr>
              <w:t>C</w:t>
            </w:r>
            <w:r>
              <w:rPr>
                <w:rFonts w:asciiTheme="majorBidi" w:hAnsiTheme="majorBidi" w:cstheme="majorBidi"/>
                <w:sz w:val="20"/>
                <w:szCs w:val="20"/>
              </w:rPr>
              <w:t>o/</w:t>
            </w:r>
            <w:r w:rsidRPr="00BD6FA5">
              <w:rPr>
                <w:rFonts w:asciiTheme="majorBidi" w:hAnsiTheme="majorBidi" w:cstheme="majorBidi"/>
                <w:sz w:val="20"/>
                <w:szCs w:val="20"/>
              </w:rPr>
              <w:t>7</w:t>
            </w: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D</w:t>
            </w:r>
            <w:r>
              <w:rPr>
                <w:rFonts w:asciiTheme="majorBidi" w:hAnsiTheme="majorBidi" w:cstheme="majorBidi"/>
                <w:sz w:val="20"/>
                <w:szCs w:val="20"/>
              </w:rPr>
              <w:t>o/</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roofErr w:type="spellStart"/>
            <w:r w:rsidRPr="00BD6FA5">
              <w:rPr>
                <w:rFonts w:asciiTheme="majorBidi" w:hAnsiTheme="majorBidi" w:cstheme="majorBidi"/>
                <w:sz w:val="20"/>
                <w:szCs w:val="20"/>
              </w:rPr>
              <w:t>E</w:t>
            </w:r>
            <w:r>
              <w:rPr>
                <w:rFonts w:asciiTheme="majorBidi" w:hAnsiTheme="majorBidi" w:cstheme="majorBidi"/>
                <w:sz w:val="20"/>
                <w:szCs w:val="20"/>
              </w:rPr>
              <w:t>o</w:t>
            </w:r>
            <w:proofErr w:type="spellEnd"/>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roofErr w:type="spellStart"/>
            <w:r w:rsidRPr="00BD6FA5">
              <w:rPr>
                <w:rFonts w:asciiTheme="majorBidi" w:hAnsiTheme="majorBidi" w:cstheme="majorBidi"/>
                <w:sz w:val="20"/>
                <w:szCs w:val="20"/>
              </w:rPr>
              <w:t>F</w:t>
            </w:r>
            <w:r>
              <w:rPr>
                <w:rFonts w:asciiTheme="majorBidi" w:hAnsiTheme="majorBidi" w:cstheme="majorBidi"/>
                <w:sz w:val="20"/>
                <w:szCs w:val="20"/>
              </w:rPr>
              <w:t>o</w:t>
            </w:r>
            <w:proofErr w:type="spellEnd"/>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G</w:t>
            </w:r>
            <w:r>
              <w:rPr>
                <w:rFonts w:asciiTheme="majorBidi" w:hAnsiTheme="majorBidi" w:cstheme="majorBidi"/>
                <w:sz w:val="20"/>
                <w:szCs w:val="20"/>
              </w:rPr>
              <w:t>o/</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roofErr w:type="spellStart"/>
            <w:r w:rsidRPr="00BD6FA5">
              <w:rPr>
                <w:rFonts w:asciiTheme="majorBidi" w:hAnsiTheme="majorBidi" w:cstheme="majorBidi"/>
                <w:sz w:val="20"/>
                <w:szCs w:val="20"/>
              </w:rPr>
              <w:t>A</w:t>
            </w:r>
            <w:r>
              <w:rPr>
                <w:rFonts w:asciiTheme="majorBidi" w:hAnsiTheme="majorBidi" w:cstheme="majorBidi"/>
                <w:sz w:val="20"/>
                <w:szCs w:val="20"/>
              </w:rPr>
              <w:t>o</w:t>
            </w:r>
            <w:proofErr w:type="spellEnd"/>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B</w:t>
            </w:r>
            <w:r>
              <w:rPr>
                <w:rFonts w:asciiTheme="majorBidi" w:hAnsiTheme="majorBidi" w:cstheme="majorBidi"/>
                <w:sz w:val="20"/>
                <w:szCs w:val="20"/>
              </w:rPr>
              <w:t>o/</w:t>
            </w:r>
            <w:r w:rsidRPr="00BD6FA5">
              <w:rPr>
                <w:rFonts w:asciiTheme="majorBidi" w:hAnsiTheme="majorBidi" w:cstheme="majorBidi"/>
                <w:sz w:val="20"/>
                <w:szCs w:val="20"/>
              </w:rPr>
              <w:t>7</w:t>
            </w:r>
          </w:p>
        </w:tc>
        <w:tc>
          <w:tcPr>
            <w:tcW w:w="1146" w:type="dxa"/>
          </w:tcPr>
          <w:p w:rsidR="00921AD3" w:rsidRPr="009768FB" w:rsidRDefault="00921AD3" w:rsidP="002B24D3">
            <w:pPr>
              <w:bidi/>
              <w:jc w:val="both"/>
              <w:outlineLvl w:val="0"/>
              <w:rPr>
                <w:rFonts w:asciiTheme="majorBidi" w:hAnsiTheme="majorBidi" w:cstheme="majorBidi"/>
                <w:color w:val="FF0000"/>
                <w:sz w:val="20"/>
                <w:szCs w:val="20"/>
                <w:rtl/>
              </w:rPr>
            </w:pPr>
            <w:r>
              <w:rPr>
                <w:rFonts w:asciiTheme="majorBidi" w:hAnsiTheme="majorBidi" w:cstheme="majorBidi" w:hint="cs"/>
                <w:color w:val="FF0000"/>
                <w:sz w:val="20"/>
                <w:szCs w:val="20"/>
                <w:rtl/>
              </w:rPr>
              <w:t>חצי מוקטן</w:t>
            </w:r>
          </w:p>
        </w:tc>
        <w:tc>
          <w:tcPr>
            <w:tcW w:w="1563" w:type="dxa"/>
          </w:tcPr>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w:t>
            </w:r>
            <w:r>
              <w:rPr>
                <w:rFonts w:asciiTheme="majorBidi" w:hAnsiTheme="majorBidi" w:cstheme="majorBidi" w:hint="cs"/>
                <w:sz w:val="20"/>
                <w:szCs w:val="20"/>
                <w:rtl/>
              </w:rPr>
              <w:t xml:space="preserve"> </w:t>
            </w:r>
            <w:r w:rsidRPr="00BD6FA5">
              <w:rPr>
                <w:rFonts w:asciiTheme="majorBidi" w:hAnsiTheme="majorBidi" w:cstheme="majorBidi" w:hint="cs"/>
                <w:sz w:val="20"/>
                <w:szCs w:val="20"/>
                <w:rtl/>
              </w:rPr>
              <w:t xml:space="preserve"> ג'</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ק'</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 xml:space="preserve">טרצה </w:t>
            </w:r>
            <w:r>
              <w:rPr>
                <w:rFonts w:asciiTheme="majorBidi" w:hAnsiTheme="majorBidi" w:cstheme="majorBidi" w:hint="cs"/>
                <w:sz w:val="20"/>
                <w:szCs w:val="20"/>
                <w:rtl/>
              </w:rPr>
              <w:t>ק'</w:t>
            </w:r>
          </w:p>
          <w:p w:rsidR="00921AD3" w:rsidRPr="00BD6FA5" w:rsidRDefault="00921AD3" w:rsidP="002B24D3">
            <w:pPr>
              <w:bidi/>
              <w:jc w:val="both"/>
              <w:outlineLvl w:val="0"/>
              <w:rPr>
                <w:rFonts w:asciiTheme="majorBidi" w:hAnsiTheme="majorBidi" w:cstheme="majorBidi"/>
                <w:sz w:val="20"/>
                <w:szCs w:val="20"/>
                <w:rtl/>
              </w:rPr>
            </w:pPr>
          </w:p>
          <w:p w:rsidR="00921AD3" w:rsidRPr="00C13A87" w:rsidRDefault="00921AD3" w:rsidP="002B24D3">
            <w:pPr>
              <w:bidi/>
              <w:jc w:val="both"/>
              <w:outlineLvl w:val="0"/>
              <w:rPr>
                <w:rFonts w:asciiTheme="majorBidi" w:hAnsiTheme="majorBidi" w:cstheme="majorBidi"/>
                <w:color w:val="FF0000"/>
                <w:sz w:val="20"/>
                <w:szCs w:val="20"/>
                <w:rtl/>
              </w:rPr>
            </w:pPr>
            <w:r w:rsidRPr="00C13A87">
              <w:rPr>
                <w:rFonts w:asciiTheme="majorBidi" w:hAnsiTheme="majorBidi" w:cstheme="majorBidi" w:hint="cs"/>
                <w:color w:val="FF0000"/>
                <w:sz w:val="20"/>
                <w:szCs w:val="20"/>
                <w:rtl/>
              </w:rPr>
              <w:t>ספטימה קטנה</w:t>
            </w:r>
          </w:p>
        </w:tc>
        <w:tc>
          <w:tcPr>
            <w:tcW w:w="1296" w:type="dxa"/>
          </w:tcPr>
          <w:p w:rsidR="00921AD3" w:rsidRPr="00BD6FA5" w:rsidRDefault="00921AD3" w:rsidP="002B24D3">
            <w:pPr>
              <w:bidi/>
              <w:jc w:val="both"/>
              <w:outlineLvl w:val="0"/>
              <w:rPr>
                <w:rFonts w:asciiTheme="majorBidi" w:hAnsiTheme="majorBidi" w:cstheme="majorBidi"/>
                <w:sz w:val="20"/>
                <w:szCs w:val="20"/>
                <w:rtl/>
              </w:rPr>
            </w:pPr>
            <w:r w:rsidRPr="00C13A87">
              <w:rPr>
                <w:rFonts w:asciiTheme="majorBidi" w:hAnsiTheme="majorBidi" w:cs="Times New Roman"/>
                <w:noProof/>
                <w:sz w:val="20"/>
                <w:szCs w:val="20"/>
                <w:rtl/>
              </w:rPr>
              <w:drawing>
                <wp:inline distT="0" distB="0" distL="0" distR="0">
                  <wp:extent cx="666750" cy="3476625"/>
                  <wp:effectExtent l="19050" t="0" r="0" b="0"/>
                  <wp:docPr id="6"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7" cstate="print"/>
                          <a:srcRect/>
                          <a:stretch>
                            <a:fillRect/>
                          </a:stretch>
                        </pic:blipFill>
                        <pic:spPr bwMode="auto">
                          <a:xfrm>
                            <a:off x="0" y="0"/>
                            <a:ext cx="666750" cy="3476625"/>
                          </a:xfrm>
                          <a:prstGeom prst="rect">
                            <a:avLst/>
                          </a:prstGeom>
                          <a:noFill/>
                          <a:ln w="9525">
                            <a:noFill/>
                            <a:miter lim="800000"/>
                            <a:headEnd/>
                            <a:tailEnd/>
                          </a:ln>
                        </pic:spPr>
                      </pic:pic>
                    </a:graphicData>
                  </a:graphic>
                </wp:inline>
              </w:drawing>
            </w:r>
          </w:p>
        </w:tc>
        <w:tc>
          <w:tcPr>
            <w:tcW w:w="876" w:type="dxa"/>
          </w:tcPr>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hint="cs"/>
                <w:sz w:val="20"/>
                <w:szCs w:val="20"/>
              </w:rPr>
              <w:t>C</w:t>
            </w:r>
            <w:r>
              <w:rPr>
                <w:rFonts w:asciiTheme="majorBidi" w:hAnsiTheme="majorBidi" w:cstheme="majorBidi"/>
                <w:sz w:val="20"/>
                <w:szCs w:val="20"/>
              </w:rPr>
              <w:t>o</w:t>
            </w:r>
            <w:r w:rsidRPr="00BD6FA5">
              <w:rPr>
                <w:rFonts w:asciiTheme="majorBidi" w:hAnsiTheme="majorBidi" w:cstheme="majorBidi"/>
                <w:sz w:val="20"/>
                <w:szCs w:val="20"/>
              </w:rPr>
              <w:t>7</w:t>
            </w: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D</w:t>
            </w:r>
            <w:r>
              <w:rPr>
                <w:rFonts w:asciiTheme="majorBidi" w:hAnsiTheme="majorBidi" w:cstheme="majorBidi"/>
                <w:sz w:val="20"/>
                <w:szCs w:val="20"/>
              </w:rPr>
              <w:t>o</w:t>
            </w:r>
            <w:r w:rsidRPr="00BD6FA5">
              <w:rPr>
                <w:rFonts w:asciiTheme="majorBidi" w:hAnsiTheme="majorBidi" w:cstheme="majorBidi"/>
                <w:sz w:val="20"/>
                <w:szCs w:val="20"/>
              </w:rPr>
              <w:t>7</w:t>
            </w: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E</w:t>
            </w:r>
            <w:r>
              <w:rPr>
                <w:rFonts w:asciiTheme="majorBidi" w:hAnsiTheme="majorBidi" w:cstheme="majorBidi"/>
                <w:sz w:val="20"/>
                <w:szCs w:val="20"/>
              </w:rPr>
              <w:t>o</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F</w:t>
            </w:r>
            <w:r>
              <w:rPr>
                <w:rFonts w:asciiTheme="majorBidi" w:hAnsiTheme="majorBidi" w:cstheme="majorBidi"/>
                <w:sz w:val="20"/>
                <w:szCs w:val="20"/>
              </w:rPr>
              <w:t>o</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G</w:t>
            </w:r>
            <w:r>
              <w:rPr>
                <w:rFonts w:asciiTheme="majorBidi" w:hAnsiTheme="majorBidi" w:cstheme="majorBidi"/>
                <w:sz w:val="20"/>
                <w:szCs w:val="20"/>
              </w:rPr>
              <w:t>o</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A</w:t>
            </w:r>
            <w:r>
              <w:rPr>
                <w:rFonts w:asciiTheme="majorBidi" w:hAnsiTheme="majorBidi" w:cstheme="majorBidi"/>
                <w:sz w:val="20"/>
                <w:szCs w:val="20"/>
              </w:rPr>
              <w:t>o</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B</w:t>
            </w:r>
            <w:r>
              <w:rPr>
                <w:rFonts w:asciiTheme="majorBidi" w:hAnsiTheme="majorBidi" w:cstheme="majorBidi"/>
                <w:sz w:val="20"/>
                <w:szCs w:val="20"/>
              </w:rPr>
              <w:t>o</w:t>
            </w:r>
            <w:r w:rsidRPr="00BD6FA5">
              <w:rPr>
                <w:rFonts w:asciiTheme="majorBidi" w:hAnsiTheme="majorBidi" w:cstheme="majorBidi"/>
                <w:sz w:val="20"/>
                <w:szCs w:val="20"/>
              </w:rPr>
              <w:t>7</w:t>
            </w:r>
          </w:p>
        </w:tc>
        <w:tc>
          <w:tcPr>
            <w:tcW w:w="1160" w:type="dxa"/>
          </w:tcPr>
          <w:p w:rsidR="00921AD3" w:rsidRPr="009768FB" w:rsidRDefault="00921AD3" w:rsidP="002B24D3">
            <w:pPr>
              <w:bidi/>
              <w:jc w:val="both"/>
              <w:outlineLvl w:val="0"/>
              <w:rPr>
                <w:rFonts w:asciiTheme="majorBidi" w:hAnsiTheme="majorBidi" w:cstheme="majorBidi"/>
                <w:color w:val="FF0000"/>
                <w:sz w:val="20"/>
                <w:szCs w:val="20"/>
                <w:rtl/>
              </w:rPr>
            </w:pPr>
            <w:r>
              <w:rPr>
                <w:rFonts w:asciiTheme="majorBidi" w:hAnsiTheme="majorBidi" w:cstheme="majorBidi" w:hint="cs"/>
                <w:color w:val="FF0000"/>
                <w:sz w:val="20"/>
                <w:szCs w:val="20"/>
                <w:rtl/>
              </w:rPr>
              <w:t>מוקטן</w:t>
            </w:r>
          </w:p>
        </w:tc>
        <w:tc>
          <w:tcPr>
            <w:tcW w:w="1440" w:type="dxa"/>
          </w:tcPr>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ק'</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 ק'</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 xml:space="preserve">טרצה </w:t>
            </w:r>
            <w:r>
              <w:rPr>
                <w:rFonts w:asciiTheme="majorBidi" w:hAnsiTheme="majorBidi" w:cstheme="majorBidi" w:hint="cs"/>
                <w:sz w:val="20"/>
                <w:szCs w:val="20"/>
                <w:rtl/>
              </w:rPr>
              <w:t>ק</w:t>
            </w:r>
            <w:r w:rsidRPr="00BD6FA5">
              <w:rPr>
                <w:rFonts w:asciiTheme="majorBidi" w:hAnsiTheme="majorBidi" w:cstheme="majorBidi" w:hint="cs"/>
                <w:sz w:val="20"/>
                <w:szCs w:val="20"/>
                <w:rtl/>
              </w:rPr>
              <w:t>'</w:t>
            </w:r>
          </w:p>
          <w:p w:rsidR="00921AD3" w:rsidRPr="00BD6FA5" w:rsidRDefault="00921AD3" w:rsidP="002B24D3">
            <w:pPr>
              <w:bidi/>
              <w:jc w:val="both"/>
              <w:outlineLvl w:val="0"/>
              <w:rPr>
                <w:rFonts w:asciiTheme="majorBidi" w:hAnsiTheme="majorBidi" w:cstheme="majorBidi"/>
                <w:sz w:val="20"/>
                <w:szCs w:val="20"/>
                <w:rtl/>
              </w:rPr>
            </w:pPr>
          </w:p>
          <w:p w:rsidR="00921AD3" w:rsidRPr="00C13A87" w:rsidRDefault="00921AD3" w:rsidP="002B24D3">
            <w:pPr>
              <w:bidi/>
              <w:jc w:val="both"/>
              <w:outlineLvl w:val="0"/>
              <w:rPr>
                <w:rFonts w:asciiTheme="majorBidi" w:hAnsiTheme="majorBidi" w:cstheme="majorBidi"/>
                <w:color w:val="FF0000"/>
                <w:sz w:val="20"/>
                <w:szCs w:val="20"/>
                <w:rtl/>
              </w:rPr>
            </w:pPr>
            <w:r>
              <w:rPr>
                <w:rFonts w:asciiTheme="majorBidi" w:hAnsiTheme="majorBidi" w:cstheme="majorBidi" w:hint="cs"/>
                <w:color w:val="FF0000"/>
                <w:sz w:val="20"/>
                <w:szCs w:val="20"/>
                <w:rtl/>
              </w:rPr>
              <w:t>ספטימה מוקטנת</w:t>
            </w:r>
          </w:p>
        </w:tc>
        <w:tc>
          <w:tcPr>
            <w:tcW w:w="1350" w:type="dxa"/>
          </w:tcPr>
          <w:p w:rsidR="00921AD3" w:rsidRPr="00BD6FA5" w:rsidRDefault="00921AD3" w:rsidP="002B24D3">
            <w:pPr>
              <w:bidi/>
              <w:jc w:val="both"/>
              <w:outlineLvl w:val="0"/>
              <w:rPr>
                <w:rFonts w:asciiTheme="majorBidi" w:hAnsiTheme="majorBidi" w:cs="Times New Roman"/>
                <w:sz w:val="20"/>
                <w:szCs w:val="20"/>
                <w:rtl/>
              </w:rPr>
            </w:pPr>
            <w:r w:rsidRPr="00C13A87">
              <w:rPr>
                <w:rFonts w:asciiTheme="majorBidi" w:hAnsiTheme="majorBidi" w:cs="Times New Roman"/>
                <w:noProof/>
                <w:sz w:val="20"/>
                <w:szCs w:val="20"/>
                <w:rtl/>
              </w:rPr>
              <w:drawing>
                <wp:inline distT="0" distB="0" distL="0" distR="0">
                  <wp:extent cx="666750" cy="3467100"/>
                  <wp:effectExtent l="19050" t="0" r="0" b="0"/>
                  <wp:docPr id="559"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8" cstate="print"/>
                          <a:srcRect/>
                          <a:stretch>
                            <a:fillRect/>
                          </a:stretch>
                        </pic:blipFill>
                        <pic:spPr bwMode="auto">
                          <a:xfrm>
                            <a:off x="0" y="0"/>
                            <a:ext cx="666750" cy="3467100"/>
                          </a:xfrm>
                          <a:prstGeom prst="rect">
                            <a:avLst/>
                          </a:prstGeom>
                          <a:noFill/>
                          <a:ln w="9525">
                            <a:noFill/>
                            <a:miter lim="800000"/>
                            <a:headEnd/>
                            <a:tailEnd/>
                          </a:ln>
                        </pic:spPr>
                      </pic:pic>
                    </a:graphicData>
                  </a:graphic>
                </wp:inline>
              </w:drawing>
            </w:r>
          </w:p>
        </w:tc>
      </w:tr>
    </w:tbl>
    <w:p w:rsidR="00921AD3" w:rsidRDefault="00921AD3" w:rsidP="00921AD3">
      <w:pPr>
        <w:pBdr>
          <w:bottom w:val="single" w:sz="6" w:space="0" w:color="A2A9B1"/>
        </w:pBdr>
        <w:bidi/>
        <w:spacing w:after="60"/>
        <w:jc w:val="both"/>
        <w:outlineLvl w:val="0"/>
        <w:rPr>
          <w:rFonts w:asciiTheme="majorBidi" w:hAnsiTheme="majorBidi" w:cstheme="majorBidi"/>
          <w:sz w:val="20"/>
          <w:szCs w:val="20"/>
          <w:rtl/>
        </w:rPr>
      </w:pPr>
    </w:p>
    <w:tbl>
      <w:tblPr>
        <w:tblStyle w:val="TableGrid"/>
        <w:bidiVisual/>
        <w:tblW w:w="5004" w:type="dxa"/>
        <w:tblLook w:val="04A0"/>
      </w:tblPr>
      <w:tblGrid>
        <w:gridCol w:w="1008"/>
        <w:gridCol w:w="1170"/>
        <w:gridCol w:w="1530"/>
        <w:gridCol w:w="1296"/>
      </w:tblGrid>
      <w:tr w:rsidR="00921AD3" w:rsidRPr="00BD6FA5" w:rsidTr="002B24D3">
        <w:tc>
          <w:tcPr>
            <w:tcW w:w="1008"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סימון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17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שם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c>
          <w:tcPr>
            <w:tcW w:w="1530"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המרווח</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(מלמטה למעלה)</w:t>
            </w:r>
          </w:p>
        </w:tc>
        <w:tc>
          <w:tcPr>
            <w:tcW w:w="1296" w:type="dxa"/>
          </w:tcPr>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צורת </w:t>
            </w:r>
          </w:p>
          <w:p w:rsidR="00921AD3" w:rsidRPr="00BD6FA5" w:rsidRDefault="00921A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r>
      <w:tr w:rsidR="00921AD3" w:rsidRPr="00BD6FA5" w:rsidTr="002B24D3">
        <w:tc>
          <w:tcPr>
            <w:tcW w:w="1008" w:type="dxa"/>
          </w:tcPr>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hint="cs"/>
                <w:sz w:val="20"/>
                <w:szCs w:val="20"/>
              </w:rPr>
              <w:lastRenderedPageBreak/>
              <w:t>C</w:t>
            </w:r>
            <w:r>
              <w:rPr>
                <w:rFonts w:asciiTheme="majorBidi" w:hAnsiTheme="majorBidi" w:cstheme="majorBidi"/>
                <w:sz w:val="20"/>
                <w:szCs w:val="20"/>
              </w:rPr>
              <w:t>o/</w:t>
            </w:r>
            <w:r w:rsidRPr="00BD6FA5">
              <w:rPr>
                <w:rFonts w:asciiTheme="majorBidi" w:hAnsiTheme="majorBidi" w:cstheme="majorBidi"/>
                <w:sz w:val="20"/>
                <w:szCs w:val="20"/>
              </w:rPr>
              <w:t>7</w:t>
            </w: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D</w:t>
            </w:r>
            <w:r>
              <w:rPr>
                <w:rFonts w:asciiTheme="majorBidi" w:hAnsiTheme="majorBidi" w:cstheme="majorBidi"/>
                <w:sz w:val="20"/>
                <w:szCs w:val="20"/>
              </w:rPr>
              <w:t>o/</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roofErr w:type="spellStart"/>
            <w:r w:rsidRPr="00BD6FA5">
              <w:rPr>
                <w:rFonts w:asciiTheme="majorBidi" w:hAnsiTheme="majorBidi" w:cstheme="majorBidi"/>
                <w:sz w:val="20"/>
                <w:szCs w:val="20"/>
              </w:rPr>
              <w:t>E</w:t>
            </w:r>
            <w:r>
              <w:rPr>
                <w:rFonts w:asciiTheme="majorBidi" w:hAnsiTheme="majorBidi" w:cstheme="majorBidi"/>
                <w:sz w:val="20"/>
                <w:szCs w:val="20"/>
              </w:rPr>
              <w:t>o</w:t>
            </w:r>
            <w:proofErr w:type="spellEnd"/>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roofErr w:type="spellStart"/>
            <w:r w:rsidRPr="00BD6FA5">
              <w:rPr>
                <w:rFonts w:asciiTheme="majorBidi" w:hAnsiTheme="majorBidi" w:cstheme="majorBidi"/>
                <w:sz w:val="20"/>
                <w:szCs w:val="20"/>
              </w:rPr>
              <w:t>F</w:t>
            </w:r>
            <w:r>
              <w:rPr>
                <w:rFonts w:asciiTheme="majorBidi" w:hAnsiTheme="majorBidi" w:cstheme="majorBidi"/>
                <w:sz w:val="20"/>
                <w:szCs w:val="20"/>
              </w:rPr>
              <w:t>o</w:t>
            </w:r>
            <w:proofErr w:type="spellEnd"/>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G</w:t>
            </w:r>
            <w:r>
              <w:rPr>
                <w:rFonts w:asciiTheme="majorBidi" w:hAnsiTheme="majorBidi" w:cstheme="majorBidi"/>
                <w:sz w:val="20"/>
                <w:szCs w:val="20"/>
              </w:rPr>
              <w:t>o/</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Default="00921AD3" w:rsidP="002B24D3">
            <w:pPr>
              <w:bidi/>
              <w:jc w:val="center"/>
              <w:outlineLvl w:val="0"/>
              <w:rPr>
                <w:rFonts w:asciiTheme="majorBidi" w:hAnsiTheme="majorBidi" w:cstheme="majorBidi"/>
                <w:sz w:val="20"/>
                <w:szCs w:val="20"/>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roofErr w:type="spellStart"/>
            <w:r w:rsidRPr="00BD6FA5">
              <w:rPr>
                <w:rFonts w:asciiTheme="majorBidi" w:hAnsiTheme="majorBidi" w:cstheme="majorBidi"/>
                <w:sz w:val="20"/>
                <w:szCs w:val="20"/>
              </w:rPr>
              <w:t>A</w:t>
            </w:r>
            <w:r>
              <w:rPr>
                <w:rFonts w:asciiTheme="majorBidi" w:hAnsiTheme="majorBidi" w:cstheme="majorBidi"/>
                <w:sz w:val="20"/>
                <w:szCs w:val="20"/>
              </w:rPr>
              <w:t>o</w:t>
            </w:r>
            <w:proofErr w:type="spellEnd"/>
            <w:r>
              <w:rPr>
                <w:rFonts w:asciiTheme="majorBidi" w:hAnsiTheme="majorBidi" w:cstheme="majorBidi"/>
                <w:sz w:val="20"/>
                <w:szCs w:val="20"/>
              </w:rPr>
              <w:t>/</w:t>
            </w:r>
            <w:r w:rsidRPr="00BD6FA5">
              <w:rPr>
                <w:rFonts w:asciiTheme="majorBidi" w:hAnsiTheme="majorBidi" w:cstheme="majorBidi"/>
                <w:sz w:val="20"/>
                <w:szCs w:val="20"/>
              </w:rPr>
              <w:t>7</w:t>
            </w: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p>
          <w:p w:rsidR="00921AD3" w:rsidRPr="00BD6FA5" w:rsidRDefault="00921AD3" w:rsidP="002B24D3">
            <w:pPr>
              <w:bidi/>
              <w:jc w:val="center"/>
              <w:outlineLvl w:val="0"/>
              <w:rPr>
                <w:rFonts w:asciiTheme="majorBidi" w:hAnsiTheme="majorBidi" w:cstheme="majorBidi"/>
                <w:sz w:val="20"/>
                <w:szCs w:val="20"/>
                <w:rtl/>
              </w:rPr>
            </w:pPr>
            <w:r w:rsidRPr="00BD6FA5">
              <w:rPr>
                <w:rFonts w:asciiTheme="majorBidi" w:hAnsiTheme="majorBidi" w:cstheme="majorBidi"/>
                <w:sz w:val="20"/>
                <w:szCs w:val="20"/>
              </w:rPr>
              <w:t>B</w:t>
            </w:r>
            <w:r>
              <w:rPr>
                <w:rFonts w:asciiTheme="majorBidi" w:hAnsiTheme="majorBidi" w:cstheme="majorBidi"/>
                <w:sz w:val="20"/>
                <w:szCs w:val="20"/>
              </w:rPr>
              <w:t>o/</w:t>
            </w:r>
            <w:r w:rsidRPr="00BD6FA5">
              <w:rPr>
                <w:rFonts w:asciiTheme="majorBidi" w:hAnsiTheme="majorBidi" w:cstheme="majorBidi"/>
                <w:sz w:val="20"/>
                <w:szCs w:val="20"/>
              </w:rPr>
              <w:t>7</w:t>
            </w:r>
          </w:p>
        </w:tc>
        <w:tc>
          <w:tcPr>
            <w:tcW w:w="1170" w:type="dxa"/>
          </w:tcPr>
          <w:p w:rsidR="00921AD3" w:rsidRPr="009768FB" w:rsidRDefault="00921AD3" w:rsidP="002B24D3">
            <w:pPr>
              <w:bidi/>
              <w:jc w:val="both"/>
              <w:outlineLvl w:val="0"/>
              <w:rPr>
                <w:rFonts w:asciiTheme="majorBidi" w:hAnsiTheme="majorBidi" w:cstheme="majorBidi"/>
                <w:color w:val="FF0000"/>
                <w:sz w:val="20"/>
                <w:szCs w:val="20"/>
                <w:rtl/>
              </w:rPr>
            </w:pPr>
            <w:r>
              <w:rPr>
                <w:rFonts w:asciiTheme="majorBidi" w:hAnsiTheme="majorBidi" w:cstheme="majorBidi" w:hint="cs"/>
                <w:color w:val="FF0000"/>
                <w:sz w:val="20"/>
                <w:szCs w:val="20"/>
                <w:rtl/>
              </w:rPr>
              <w:t>מוגדל</w:t>
            </w:r>
          </w:p>
        </w:tc>
        <w:tc>
          <w:tcPr>
            <w:tcW w:w="1530" w:type="dxa"/>
          </w:tcPr>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w:t>
            </w:r>
            <w:r>
              <w:rPr>
                <w:rFonts w:asciiTheme="majorBidi" w:hAnsiTheme="majorBidi" w:cstheme="majorBidi" w:hint="cs"/>
                <w:sz w:val="20"/>
                <w:szCs w:val="20"/>
                <w:rtl/>
              </w:rPr>
              <w:t xml:space="preserve"> </w:t>
            </w:r>
            <w:r w:rsidRPr="00BD6FA5">
              <w:rPr>
                <w:rFonts w:asciiTheme="majorBidi" w:hAnsiTheme="majorBidi" w:cstheme="majorBidi" w:hint="cs"/>
                <w:sz w:val="20"/>
                <w:szCs w:val="20"/>
                <w:rtl/>
              </w:rPr>
              <w:t xml:space="preserve"> </w:t>
            </w:r>
            <w:r>
              <w:rPr>
                <w:rFonts w:asciiTheme="majorBidi" w:hAnsiTheme="majorBidi" w:cstheme="majorBidi" w:hint="cs"/>
                <w:sz w:val="20"/>
                <w:szCs w:val="20"/>
                <w:rtl/>
              </w:rPr>
              <w:t>ק</w:t>
            </w:r>
            <w:r w:rsidRPr="00BD6FA5">
              <w:rPr>
                <w:rFonts w:asciiTheme="majorBidi" w:hAnsiTheme="majorBidi" w:cstheme="majorBidi" w:hint="cs"/>
                <w:sz w:val="20"/>
                <w:szCs w:val="20"/>
                <w:rtl/>
              </w:rPr>
              <w:t>'</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 xml:space="preserve">טרצה </w:t>
            </w:r>
            <w:r>
              <w:rPr>
                <w:rFonts w:asciiTheme="majorBidi" w:hAnsiTheme="majorBidi" w:cstheme="majorBidi" w:hint="cs"/>
                <w:sz w:val="20"/>
                <w:szCs w:val="20"/>
                <w:rtl/>
              </w:rPr>
              <w:t xml:space="preserve"> ג</w:t>
            </w:r>
            <w:r w:rsidRPr="00BD6FA5">
              <w:rPr>
                <w:rFonts w:asciiTheme="majorBidi" w:hAnsiTheme="majorBidi" w:cstheme="majorBidi" w:hint="cs"/>
                <w:sz w:val="20"/>
                <w:szCs w:val="20"/>
                <w:rtl/>
              </w:rPr>
              <w:t>'</w:t>
            </w:r>
          </w:p>
          <w:p w:rsidR="00921AD3" w:rsidRPr="00BD6FA5" w:rsidRDefault="00921AD3" w:rsidP="002B24D3">
            <w:pPr>
              <w:bidi/>
              <w:jc w:val="both"/>
              <w:outlineLvl w:val="0"/>
              <w:rPr>
                <w:rFonts w:asciiTheme="majorBidi" w:hAnsiTheme="majorBidi" w:cstheme="majorBidi"/>
                <w:sz w:val="20"/>
                <w:szCs w:val="20"/>
                <w:rtl/>
              </w:rPr>
            </w:pPr>
            <w:r w:rsidRPr="00BD6FA5">
              <w:rPr>
                <w:rFonts w:asciiTheme="majorBidi" w:hAnsiTheme="majorBidi" w:cstheme="majorBidi" w:hint="cs"/>
                <w:sz w:val="20"/>
                <w:szCs w:val="20"/>
                <w:rtl/>
              </w:rPr>
              <w:t>טרצה</w:t>
            </w:r>
            <w:r>
              <w:rPr>
                <w:rFonts w:asciiTheme="majorBidi" w:hAnsiTheme="majorBidi" w:cstheme="majorBidi" w:hint="cs"/>
                <w:sz w:val="20"/>
                <w:szCs w:val="20"/>
                <w:rtl/>
              </w:rPr>
              <w:t xml:space="preserve"> </w:t>
            </w:r>
            <w:r w:rsidRPr="00BD6FA5">
              <w:rPr>
                <w:rFonts w:asciiTheme="majorBidi" w:hAnsiTheme="majorBidi" w:cstheme="majorBidi" w:hint="cs"/>
                <w:sz w:val="20"/>
                <w:szCs w:val="20"/>
                <w:rtl/>
              </w:rPr>
              <w:t xml:space="preserve"> </w:t>
            </w:r>
            <w:r>
              <w:rPr>
                <w:rFonts w:asciiTheme="majorBidi" w:hAnsiTheme="majorBidi" w:cstheme="majorBidi" w:hint="cs"/>
                <w:sz w:val="20"/>
                <w:szCs w:val="20"/>
                <w:rtl/>
              </w:rPr>
              <w:t>ג'</w:t>
            </w:r>
          </w:p>
          <w:p w:rsidR="00921AD3" w:rsidRPr="00BD6FA5" w:rsidRDefault="00921AD3" w:rsidP="002B24D3">
            <w:pPr>
              <w:bidi/>
              <w:jc w:val="both"/>
              <w:outlineLvl w:val="0"/>
              <w:rPr>
                <w:rFonts w:asciiTheme="majorBidi" w:hAnsiTheme="majorBidi" w:cstheme="majorBidi"/>
                <w:sz w:val="20"/>
                <w:szCs w:val="20"/>
                <w:rtl/>
              </w:rPr>
            </w:pPr>
          </w:p>
          <w:p w:rsidR="00921AD3" w:rsidRPr="00C13A87" w:rsidRDefault="00921AD3" w:rsidP="002B24D3">
            <w:pPr>
              <w:bidi/>
              <w:jc w:val="both"/>
              <w:outlineLvl w:val="0"/>
              <w:rPr>
                <w:rFonts w:asciiTheme="majorBidi" w:hAnsiTheme="majorBidi" w:cstheme="majorBidi"/>
                <w:color w:val="FF0000"/>
                <w:sz w:val="20"/>
                <w:szCs w:val="20"/>
                <w:rtl/>
              </w:rPr>
            </w:pPr>
            <w:r w:rsidRPr="00C13A87">
              <w:rPr>
                <w:rFonts w:asciiTheme="majorBidi" w:hAnsiTheme="majorBidi" w:cstheme="majorBidi" w:hint="cs"/>
                <w:color w:val="FF0000"/>
                <w:sz w:val="20"/>
                <w:szCs w:val="20"/>
                <w:rtl/>
              </w:rPr>
              <w:t xml:space="preserve">ספטימה </w:t>
            </w:r>
            <w:r>
              <w:rPr>
                <w:rFonts w:asciiTheme="majorBidi" w:hAnsiTheme="majorBidi" w:cstheme="majorBidi" w:hint="cs"/>
                <w:color w:val="FF0000"/>
                <w:sz w:val="20"/>
                <w:szCs w:val="20"/>
                <w:rtl/>
              </w:rPr>
              <w:t>גדולה</w:t>
            </w:r>
          </w:p>
        </w:tc>
        <w:tc>
          <w:tcPr>
            <w:tcW w:w="1296" w:type="dxa"/>
          </w:tcPr>
          <w:p w:rsidR="00921AD3" w:rsidRPr="00637F4A" w:rsidRDefault="00921AD3" w:rsidP="002B24D3">
            <w:pPr>
              <w:bidi/>
              <w:jc w:val="both"/>
              <w:outlineLvl w:val="0"/>
              <w:rPr>
                <w:rFonts w:asciiTheme="majorBidi" w:hAnsiTheme="majorBidi" w:cstheme="majorBidi"/>
                <w:b/>
                <w:bCs/>
                <w:sz w:val="20"/>
                <w:szCs w:val="20"/>
                <w:rtl/>
              </w:rPr>
            </w:pPr>
            <w:r w:rsidRPr="00637F4A">
              <w:rPr>
                <w:rFonts w:asciiTheme="majorBidi" w:hAnsiTheme="majorBidi" w:cs="Times New Roman"/>
                <w:b/>
                <w:bCs/>
                <w:noProof/>
                <w:sz w:val="20"/>
                <w:szCs w:val="20"/>
                <w:rtl/>
              </w:rPr>
              <w:drawing>
                <wp:inline distT="0" distB="0" distL="0" distR="0">
                  <wp:extent cx="666750" cy="3467100"/>
                  <wp:effectExtent l="19050" t="0" r="0" b="0"/>
                  <wp:docPr id="561"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9" cstate="print"/>
                          <a:srcRect/>
                          <a:stretch>
                            <a:fillRect/>
                          </a:stretch>
                        </pic:blipFill>
                        <pic:spPr bwMode="auto">
                          <a:xfrm>
                            <a:off x="0" y="0"/>
                            <a:ext cx="666750" cy="3467100"/>
                          </a:xfrm>
                          <a:prstGeom prst="rect">
                            <a:avLst/>
                          </a:prstGeom>
                          <a:noFill/>
                          <a:ln w="9525">
                            <a:noFill/>
                            <a:miter lim="800000"/>
                            <a:headEnd/>
                            <a:tailEnd/>
                          </a:ln>
                        </pic:spPr>
                      </pic:pic>
                    </a:graphicData>
                  </a:graphic>
                </wp:inline>
              </w:drawing>
            </w:r>
          </w:p>
        </w:tc>
      </w:tr>
    </w:tbl>
    <w:p w:rsidR="00115A57" w:rsidRDefault="00115A57" w:rsidP="00115A57">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tl/>
        </w:rPr>
      </w:pPr>
    </w:p>
    <w:tbl>
      <w:tblPr>
        <w:tblStyle w:val="TableGrid"/>
        <w:bidiVisual/>
        <w:tblW w:w="9828" w:type="dxa"/>
        <w:tblLayout w:type="fixed"/>
        <w:tblLook w:val="04A0"/>
      </w:tblPr>
      <w:tblGrid>
        <w:gridCol w:w="919"/>
        <w:gridCol w:w="1018"/>
        <w:gridCol w:w="1304"/>
        <w:gridCol w:w="1727"/>
        <w:gridCol w:w="810"/>
        <w:gridCol w:w="990"/>
        <w:gridCol w:w="1260"/>
        <w:gridCol w:w="1800"/>
      </w:tblGrid>
      <w:tr w:rsidR="002B24D3" w:rsidRPr="00BD6FA5" w:rsidTr="0041326D">
        <w:tc>
          <w:tcPr>
            <w:tcW w:w="919"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018"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304"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727"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81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99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26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80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 xml:space="preserve">צורת </w:t>
            </w:r>
          </w:p>
          <w:p w:rsidR="002B24D3" w:rsidRPr="00BD6FA5" w:rsidRDefault="002B24D3" w:rsidP="002B24D3">
            <w:pPr>
              <w:bidi/>
              <w:spacing w:after="60"/>
              <w:jc w:val="both"/>
              <w:outlineLvl w:val="0"/>
              <w:rPr>
                <w:rFonts w:asciiTheme="majorBidi" w:hAnsiTheme="majorBidi" w:cstheme="majorBidi"/>
                <w:b/>
                <w:bCs/>
                <w:color w:val="0033CC"/>
                <w:sz w:val="20"/>
                <w:szCs w:val="20"/>
                <w:rtl/>
              </w:rPr>
            </w:pPr>
            <w:r w:rsidRPr="00BD6FA5">
              <w:rPr>
                <w:rFonts w:asciiTheme="majorBidi" w:hAnsiTheme="majorBidi" w:cstheme="majorBidi" w:hint="cs"/>
                <w:b/>
                <w:bCs/>
                <w:color w:val="0033CC"/>
                <w:sz w:val="20"/>
                <w:szCs w:val="20"/>
                <w:rtl/>
              </w:rPr>
              <w:t>האקורד</w:t>
            </w:r>
          </w:p>
        </w:tc>
      </w:tr>
      <w:tr w:rsidR="002B24D3" w:rsidRPr="00BD6FA5" w:rsidTr="0041326D">
        <w:tc>
          <w:tcPr>
            <w:tcW w:w="919"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018"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304"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727"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810" w:type="dxa"/>
          </w:tcPr>
          <w:p w:rsidR="002B24D3" w:rsidRPr="00BD6FA5" w:rsidRDefault="002B24D3" w:rsidP="002B24D3">
            <w:pPr>
              <w:bidi/>
              <w:jc w:val="center"/>
              <w:outlineLvl w:val="0"/>
              <w:rPr>
                <w:rFonts w:asciiTheme="majorBidi" w:hAnsiTheme="majorBidi" w:cstheme="majorBidi"/>
                <w:sz w:val="20"/>
                <w:szCs w:val="20"/>
                <w:rtl/>
              </w:rPr>
            </w:pPr>
          </w:p>
        </w:tc>
        <w:tc>
          <w:tcPr>
            <w:tcW w:w="990" w:type="dxa"/>
          </w:tcPr>
          <w:p w:rsidR="002B24D3" w:rsidRPr="009768FB" w:rsidRDefault="002B24D3" w:rsidP="002B24D3">
            <w:pPr>
              <w:bidi/>
              <w:jc w:val="both"/>
              <w:outlineLvl w:val="0"/>
              <w:rPr>
                <w:rFonts w:asciiTheme="majorBidi" w:hAnsiTheme="majorBidi" w:cstheme="majorBidi"/>
                <w:color w:val="FF0000"/>
                <w:sz w:val="20"/>
                <w:szCs w:val="20"/>
                <w:rtl/>
              </w:rPr>
            </w:pPr>
          </w:p>
        </w:tc>
        <w:tc>
          <w:tcPr>
            <w:tcW w:w="1260" w:type="dxa"/>
          </w:tcPr>
          <w:p w:rsidR="002B24D3" w:rsidRPr="00C13A87" w:rsidRDefault="002B24D3" w:rsidP="002B24D3">
            <w:pPr>
              <w:bidi/>
              <w:jc w:val="both"/>
              <w:outlineLvl w:val="0"/>
              <w:rPr>
                <w:rFonts w:asciiTheme="majorBidi" w:hAnsiTheme="majorBidi" w:cstheme="majorBidi"/>
                <w:color w:val="FF0000"/>
                <w:sz w:val="20"/>
                <w:szCs w:val="20"/>
                <w:rtl/>
              </w:rPr>
            </w:pPr>
          </w:p>
        </w:tc>
        <w:tc>
          <w:tcPr>
            <w:tcW w:w="1800" w:type="dxa"/>
          </w:tcPr>
          <w:p w:rsidR="002B24D3" w:rsidRPr="00BD6FA5" w:rsidRDefault="0041326D" w:rsidP="002B24D3">
            <w:pPr>
              <w:bidi/>
              <w:spacing w:after="60"/>
              <w:jc w:val="both"/>
              <w:outlineLvl w:val="0"/>
              <w:rPr>
                <w:rFonts w:asciiTheme="majorBidi" w:hAnsiTheme="majorBidi" w:cstheme="majorBidi"/>
                <w:b/>
                <w:bCs/>
                <w:color w:val="0033CC"/>
                <w:sz w:val="20"/>
                <w:szCs w:val="20"/>
                <w:rtl/>
              </w:rPr>
            </w:pPr>
            <w:r>
              <w:rPr>
                <w:rFonts w:asciiTheme="majorBidi" w:hAnsiTheme="majorBidi" w:cstheme="majorBidi" w:hint="cs"/>
                <w:b/>
                <w:bCs/>
                <w:noProof/>
                <w:color w:val="0033CC"/>
                <w:sz w:val="20"/>
                <w:szCs w:val="20"/>
              </w:rPr>
              <w:drawing>
                <wp:inline distT="0" distB="0" distL="0" distR="0">
                  <wp:extent cx="1009650" cy="495300"/>
                  <wp:effectExtent l="19050" t="0" r="0" b="0"/>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1009650" cy="495300"/>
                          </a:xfrm>
                          <a:prstGeom prst="rect">
                            <a:avLst/>
                          </a:prstGeom>
                          <a:noFill/>
                          <a:ln w="9525">
                            <a:noFill/>
                            <a:miter lim="800000"/>
                            <a:headEnd/>
                            <a:tailEnd/>
                          </a:ln>
                        </pic:spPr>
                      </pic:pic>
                    </a:graphicData>
                  </a:graphic>
                </wp:inline>
              </w:drawing>
            </w:r>
          </w:p>
        </w:tc>
      </w:tr>
      <w:tr w:rsidR="002B24D3" w:rsidRPr="00BD6FA5" w:rsidTr="0041326D">
        <w:tc>
          <w:tcPr>
            <w:tcW w:w="919"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018"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304"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727"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81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990" w:type="dxa"/>
          </w:tcPr>
          <w:p w:rsidR="002B24D3" w:rsidRPr="009768FB" w:rsidRDefault="002B24D3" w:rsidP="002B24D3">
            <w:pPr>
              <w:bidi/>
              <w:jc w:val="both"/>
              <w:outlineLvl w:val="0"/>
              <w:rPr>
                <w:rFonts w:asciiTheme="majorBidi" w:hAnsiTheme="majorBidi" w:cstheme="majorBidi"/>
                <w:color w:val="FF0000"/>
                <w:sz w:val="20"/>
                <w:szCs w:val="20"/>
                <w:rtl/>
              </w:rPr>
            </w:pPr>
          </w:p>
        </w:tc>
        <w:tc>
          <w:tcPr>
            <w:tcW w:w="1260" w:type="dxa"/>
          </w:tcPr>
          <w:p w:rsidR="002B24D3" w:rsidRPr="00C13A87" w:rsidRDefault="002B24D3" w:rsidP="002B24D3">
            <w:pPr>
              <w:bidi/>
              <w:jc w:val="both"/>
              <w:outlineLvl w:val="0"/>
              <w:rPr>
                <w:rFonts w:asciiTheme="majorBidi" w:hAnsiTheme="majorBidi" w:cstheme="majorBidi"/>
                <w:color w:val="FF0000"/>
                <w:sz w:val="20"/>
                <w:szCs w:val="20"/>
                <w:rtl/>
              </w:rPr>
            </w:pPr>
          </w:p>
        </w:tc>
        <w:tc>
          <w:tcPr>
            <w:tcW w:w="180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r>
      <w:tr w:rsidR="002B24D3" w:rsidRPr="00BD6FA5" w:rsidTr="0041326D">
        <w:tc>
          <w:tcPr>
            <w:tcW w:w="919"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018"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304"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727"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81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990" w:type="dxa"/>
          </w:tcPr>
          <w:p w:rsidR="002B24D3" w:rsidRPr="009768FB" w:rsidRDefault="002B24D3" w:rsidP="002B24D3">
            <w:pPr>
              <w:bidi/>
              <w:jc w:val="both"/>
              <w:outlineLvl w:val="0"/>
              <w:rPr>
                <w:rFonts w:asciiTheme="majorBidi" w:hAnsiTheme="majorBidi" w:cstheme="majorBidi"/>
                <w:color w:val="FF0000"/>
                <w:sz w:val="20"/>
                <w:szCs w:val="20"/>
                <w:rtl/>
              </w:rPr>
            </w:pPr>
          </w:p>
        </w:tc>
        <w:tc>
          <w:tcPr>
            <w:tcW w:w="1260" w:type="dxa"/>
          </w:tcPr>
          <w:p w:rsidR="002B24D3" w:rsidRPr="00C13A87" w:rsidRDefault="002B24D3" w:rsidP="002B24D3">
            <w:pPr>
              <w:bidi/>
              <w:jc w:val="both"/>
              <w:outlineLvl w:val="0"/>
              <w:rPr>
                <w:rFonts w:asciiTheme="majorBidi" w:hAnsiTheme="majorBidi" w:cstheme="majorBidi"/>
                <w:color w:val="FF0000"/>
                <w:sz w:val="20"/>
                <w:szCs w:val="20"/>
                <w:rtl/>
              </w:rPr>
            </w:pPr>
          </w:p>
        </w:tc>
        <w:tc>
          <w:tcPr>
            <w:tcW w:w="180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r>
      <w:tr w:rsidR="002B24D3" w:rsidRPr="00BD6FA5" w:rsidTr="0041326D">
        <w:tc>
          <w:tcPr>
            <w:tcW w:w="919"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018"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304"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727"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81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990" w:type="dxa"/>
          </w:tcPr>
          <w:p w:rsidR="002B24D3" w:rsidRPr="009768FB" w:rsidRDefault="002B24D3" w:rsidP="002B24D3">
            <w:pPr>
              <w:bidi/>
              <w:jc w:val="both"/>
              <w:outlineLvl w:val="0"/>
              <w:rPr>
                <w:rFonts w:asciiTheme="majorBidi" w:hAnsiTheme="majorBidi" w:cstheme="majorBidi"/>
                <w:color w:val="FF0000"/>
                <w:sz w:val="20"/>
                <w:szCs w:val="20"/>
                <w:rtl/>
              </w:rPr>
            </w:pPr>
          </w:p>
        </w:tc>
        <w:tc>
          <w:tcPr>
            <w:tcW w:w="1260" w:type="dxa"/>
          </w:tcPr>
          <w:p w:rsidR="002B24D3" w:rsidRPr="00C13A87" w:rsidRDefault="002B24D3" w:rsidP="002B24D3">
            <w:pPr>
              <w:bidi/>
              <w:jc w:val="both"/>
              <w:outlineLvl w:val="0"/>
              <w:rPr>
                <w:rFonts w:asciiTheme="majorBidi" w:hAnsiTheme="majorBidi" w:cstheme="majorBidi"/>
                <w:color w:val="FF0000"/>
                <w:sz w:val="20"/>
                <w:szCs w:val="20"/>
                <w:rtl/>
              </w:rPr>
            </w:pPr>
          </w:p>
        </w:tc>
        <w:tc>
          <w:tcPr>
            <w:tcW w:w="180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r>
      <w:tr w:rsidR="002B24D3" w:rsidRPr="00BD6FA5" w:rsidTr="0041326D">
        <w:tc>
          <w:tcPr>
            <w:tcW w:w="919"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018"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304"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727"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81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990" w:type="dxa"/>
          </w:tcPr>
          <w:p w:rsidR="002B24D3" w:rsidRPr="009768FB" w:rsidRDefault="002B24D3" w:rsidP="002B24D3">
            <w:pPr>
              <w:bidi/>
              <w:jc w:val="both"/>
              <w:outlineLvl w:val="0"/>
              <w:rPr>
                <w:rFonts w:asciiTheme="majorBidi" w:hAnsiTheme="majorBidi" w:cstheme="majorBidi"/>
                <w:color w:val="FF0000"/>
                <w:sz w:val="20"/>
                <w:szCs w:val="20"/>
                <w:rtl/>
              </w:rPr>
            </w:pPr>
          </w:p>
        </w:tc>
        <w:tc>
          <w:tcPr>
            <w:tcW w:w="1260" w:type="dxa"/>
          </w:tcPr>
          <w:p w:rsidR="002B24D3" w:rsidRPr="00C13A87" w:rsidRDefault="002B24D3" w:rsidP="002B24D3">
            <w:pPr>
              <w:bidi/>
              <w:jc w:val="both"/>
              <w:outlineLvl w:val="0"/>
              <w:rPr>
                <w:rFonts w:asciiTheme="majorBidi" w:hAnsiTheme="majorBidi" w:cstheme="majorBidi"/>
                <w:color w:val="FF0000"/>
                <w:sz w:val="20"/>
                <w:szCs w:val="20"/>
                <w:rtl/>
              </w:rPr>
            </w:pPr>
          </w:p>
        </w:tc>
        <w:tc>
          <w:tcPr>
            <w:tcW w:w="180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r>
      <w:tr w:rsidR="002B24D3" w:rsidRPr="00BD6FA5" w:rsidTr="0041326D">
        <w:tc>
          <w:tcPr>
            <w:tcW w:w="919"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018"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304"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727"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81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990" w:type="dxa"/>
          </w:tcPr>
          <w:p w:rsidR="002B24D3" w:rsidRPr="009768FB" w:rsidRDefault="002B24D3" w:rsidP="002B24D3">
            <w:pPr>
              <w:bidi/>
              <w:jc w:val="both"/>
              <w:outlineLvl w:val="0"/>
              <w:rPr>
                <w:rFonts w:asciiTheme="majorBidi" w:hAnsiTheme="majorBidi" w:cstheme="majorBidi"/>
                <w:color w:val="FF0000"/>
                <w:sz w:val="20"/>
                <w:szCs w:val="20"/>
                <w:rtl/>
              </w:rPr>
            </w:pPr>
          </w:p>
        </w:tc>
        <w:tc>
          <w:tcPr>
            <w:tcW w:w="1260" w:type="dxa"/>
          </w:tcPr>
          <w:p w:rsidR="002B24D3" w:rsidRPr="00C13A87" w:rsidRDefault="002B24D3" w:rsidP="002B24D3">
            <w:pPr>
              <w:bidi/>
              <w:jc w:val="both"/>
              <w:outlineLvl w:val="0"/>
              <w:rPr>
                <w:rFonts w:asciiTheme="majorBidi" w:hAnsiTheme="majorBidi" w:cstheme="majorBidi"/>
                <w:color w:val="FF0000"/>
                <w:sz w:val="20"/>
                <w:szCs w:val="20"/>
                <w:rtl/>
              </w:rPr>
            </w:pPr>
          </w:p>
        </w:tc>
        <w:tc>
          <w:tcPr>
            <w:tcW w:w="180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r>
      <w:tr w:rsidR="002B24D3" w:rsidRPr="00BD6FA5" w:rsidTr="0041326D">
        <w:tc>
          <w:tcPr>
            <w:tcW w:w="919"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018"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304"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1727"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c>
          <w:tcPr>
            <w:tcW w:w="810" w:type="dxa"/>
          </w:tcPr>
          <w:p w:rsidR="002B24D3" w:rsidRPr="00BD6FA5" w:rsidRDefault="002B24D3" w:rsidP="002B24D3">
            <w:pPr>
              <w:bidi/>
              <w:spacing w:after="60"/>
              <w:jc w:val="center"/>
              <w:outlineLvl w:val="0"/>
              <w:rPr>
                <w:rFonts w:asciiTheme="majorBidi" w:hAnsiTheme="majorBidi" w:cstheme="majorBidi"/>
                <w:b/>
                <w:bCs/>
                <w:color w:val="0033CC"/>
                <w:sz w:val="20"/>
                <w:szCs w:val="20"/>
                <w:rtl/>
              </w:rPr>
            </w:pPr>
          </w:p>
        </w:tc>
        <w:tc>
          <w:tcPr>
            <w:tcW w:w="990" w:type="dxa"/>
          </w:tcPr>
          <w:p w:rsidR="002B24D3" w:rsidRPr="009768FB" w:rsidRDefault="002B24D3" w:rsidP="002B24D3">
            <w:pPr>
              <w:bidi/>
              <w:jc w:val="both"/>
              <w:outlineLvl w:val="0"/>
              <w:rPr>
                <w:rFonts w:asciiTheme="majorBidi" w:hAnsiTheme="majorBidi" w:cstheme="majorBidi"/>
                <w:color w:val="FF0000"/>
                <w:sz w:val="20"/>
                <w:szCs w:val="20"/>
                <w:rtl/>
              </w:rPr>
            </w:pPr>
          </w:p>
        </w:tc>
        <w:tc>
          <w:tcPr>
            <w:tcW w:w="1260" w:type="dxa"/>
          </w:tcPr>
          <w:p w:rsidR="002B24D3" w:rsidRPr="00C13A87" w:rsidRDefault="002B24D3" w:rsidP="002B24D3">
            <w:pPr>
              <w:bidi/>
              <w:jc w:val="both"/>
              <w:outlineLvl w:val="0"/>
              <w:rPr>
                <w:rFonts w:asciiTheme="majorBidi" w:hAnsiTheme="majorBidi" w:cstheme="majorBidi"/>
                <w:color w:val="FF0000"/>
                <w:sz w:val="20"/>
                <w:szCs w:val="20"/>
                <w:rtl/>
              </w:rPr>
            </w:pPr>
          </w:p>
        </w:tc>
        <w:tc>
          <w:tcPr>
            <w:tcW w:w="1800" w:type="dxa"/>
          </w:tcPr>
          <w:p w:rsidR="002B24D3" w:rsidRPr="00BD6FA5" w:rsidRDefault="002B24D3" w:rsidP="002B24D3">
            <w:pPr>
              <w:bidi/>
              <w:spacing w:after="60"/>
              <w:jc w:val="both"/>
              <w:outlineLvl w:val="0"/>
              <w:rPr>
                <w:rFonts w:asciiTheme="majorBidi" w:hAnsiTheme="majorBidi" w:cstheme="majorBidi"/>
                <w:b/>
                <w:bCs/>
                <w:color w:val="0033CC"/>
                <w:sz w:val="20"/>
                <w:szCs w:val="20"/>
                <w:rtl/>
              </w:rPr>
            </w:pPr>
          </w:p>
        </w:tc>
      </w:tr>
      <w:tr w:rsidR="002B24D3" w:rsidRPr="00BD6FA5" w:rsidTr="0041326D">
        <w:tc>
          <w:tcPr>
            <w:tcW w:w="919" w:type="dxa"/>
          </w:tcPr>
          <w:p w:rsidR="002B24D3" w:rsidRPr="00BD6FA5" w:rsidRDefault="002B24D3" w:rsidP="002B24D3">
            <w:pPr>
              <w:bidi/>
              <w:jc w:val="center"/>
              <w:outlineLvl w:val="0"/>
              <w:rPr>
                <w:rFonts w:asciiTheme="majorBidi" w:hAnsiTheme="majorBidi" w:cstheme="majorBidi"/>
                <w:sz w:val="20"/>
                <w:szCs w:val="20"/>
                <w:rtl/>
              </w:rPr>
            </w:pPr>
          </w:p>
        </w:tc>
        <w:tc>
          <w:tcPr>
            <w:tcW w:w="1018" w:type="dxa"/>
          </w:tcPr>
          <w:p w:rsidR="002B24D3" w:rsidRPr="009768FB" w:rsidRDefault="002B24D3" w:rsidP="002B24D3">
            <w:pPr>
              <w:bidi/>
              <w:jc w:val="both"/>
              <w:outlineLvl w:val="0"/>
              <w:rPr>
                <w:rFonts w:asciiTheme="majorBidi" w:hAnsiTheme="majorBidi" w:cstheme="majorBidi"/>
                <w:color w:val="FF0000"/>
                <w:sz w:val="20"/>
                <w:szCs w:val="20"/>
                <w:rtl/>
              </w:rPr>
            </w:pPr>
          </w:p>
        </w:tc>
        <w:tc>
          <w:tcPr>
            <w:tcW w:w="1304" w:type="dxa"/>
          </w:tcPr>
          <w:p w:rsidR="002B24D3" w:rsidRPr="00C13A87" w:rsidRDefault="002B24D3" w:rsidP="002B24D3">
            <w:pPr>
              <w:bidi/>
              <w:jc w:val="both"/>
              <w:outlineLvl w:val="0"/>
              <w:rPr>
                <w:rFonts w:asciiTheme="majorBidi" w:hAnsiTheme="majorBidi" w:cstheme="majorBidi"/>
                <w:color w:val="FF0000"/>
                <w:sz w:val="20"/>
                <w:szCs w:val="20"/>
                <w:rtl/>
              </w:rPr>
            </w:pPr>
          </w:p>
        </w:tc>
        <w:tc>
          <w:tcPr>
            <w:tcW w:w="1727" w:type="dxa"/>
          </w:tcPr>
          <w:p w:rsidR="002B24D3" w:rsidRPr="00BD6FA5" w:rsidRDefault="002B24D3" w:rsidP="002B24D3">
            <w:pPr>
              <w:bidi/>
              <w:jc w:val="both"/>
              <w:outlineLvl w:val="0"/>
              <w:rPr>
                <w:rFonts w:asciiTheme="majorBidi" w:hAnsiTheme="majorBidi" w:cstheme="majorBidi"/>
                <w:sz w:val="20"/>
                <w:szCs w:val="20"/>
                <w:rtl/>
              </w:rPr>
            </w:pPr>
          </w:p>
        </w:tc>
        <w:tc>
          <w:tcPr>
            <w:tcW w:w="810" w:type="dxa"/>
          </w:tcPr>
          <w:p w:rsidR="002B24D3" w:rsidRPr="00BD6FA5" w:rsidRDefault="002B24D3" w:rsidP="002B24D3">
            <w:pPr>
              <w:bidi/>
              <w:jc w:val="center"/>
              <w:outlineLvl w:val="0"/>
              <w:rPr>
                <w:rFonts w:asciiTheme="majorBidi" w:hAnsiTheme="majorBidi" w:cstheme="majorBidi"/>
                <w:sz w:val="20"/>
                <w:szCs w:val="20"/>
                <w:rtl/>
              </w:rPr>
            </w:pPr>
          </w:p>
        </w:tc>
        <w:tc>
          <w:tcPr>
            <w:tcW w:w="990" w:type="dxa"/>
          </w:tcPr>
          <w:p w:rsidR="002B24D3" w:rsidRPr="009768FB" w:rsidRDefault="002B24D3" w:rsidP="002B24D3">
            <w:pPr>
              <w:bidi/>
              <w:jc w:val="both"/>
              <w:outlineLvl w:val="0"/>
              <w:rPr>
                <w:rFonts w:asciiTheme="majorBidi" w:hAnsiTheme="majorBidi" w:cstheme="majorBidi"/>
                <w:color w:val="FF0000"/>
                <w:sz w:val="20"/>
                <w:szCs w:val="20"/>
                <w:rtl/>
              </w:rPr>
            </w:pPr>
          </w:p>
        </w:tc>
        <w:tc>
          <w:tcPr>
            <w:tcW w:w="1260" w:type="dxa"/>
          </w:tcPr>
          <w:p w:rsidR="002B24D3" w:rsidRPr="00C13A87" w:rsidRDefault="002B24D3" w:rsidP="002B24D3">
            <w:pPr>
              <w:bidi/>
              <w:jc w:val="both"/>
              <w:outlineLvl w:val="0"/>
              <w:rPr>
                <w:rFonts w:asciiTheme="majorBidi" w:hAnsiTheme="majorBidi" w:cstheme="majorBidi"/>
                <w:color w:val="FF0000"/>
                <w:sz w:val="20"/>
                <w:szCs w:val="20"/>
                <w:rtl/>
              </w:rPr>
            </w:pPr>
          </w:p>
        </w:tc>
        <w:tc>
          <w:tcPr>
            <w:tcW w:w="1800" w:type="dxa"/>
          </w:tcPr>
          <w:p w:rsidR="002B24D3" w:rsidRPr="00BD6FA5" w:rsidRDefault="002B24D3" w:rsidP="002B24D3">
            <w:pPr>
              <w:bidi/>
              <w:jc w:val="both"/>
              <w:outlineLvl w:val="0"/>
              <w:rPr>
                <w:rFonts w:asciiTheme="majorBidi" w:hAnsiTheme="majorBidi" w:cs="Times New Roman"/>
                <w:sz w:val="20"/>
                <w:szCs w:val="20"/>
                <w:rtl/>
              </w:rPr>
            </w:pPr>
            <w:r w:rsidRPr="00BD6FA5">
              <w:rPr>
                <w:rFonts w:asciiTheme="majorBidi" w:hAnsiTheme="majorBidi" w:cs="Times New Roman"/>
                <w:noProof/>
                <w:sz w:val="20"/>
                <w:szCs w:val="20"/>
                <w:rtl/>
              </w:rPr>
              <w:drawing>
                <wp:inline distT="0" distB="0" distL="0" distR="0">
                  <wp:extent cx="666750" cy="3467100"/>
                  <wp:effectExtent l="19050" t="0" r="0" b="0"/>
                  <wp:docPr id="10"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4" cstate="print"/>
                          <a:srcRect/>
                          <a:stretch>
                            <a:fillRect/>
                          </a:stretch>
                        </pic:blipFill>
                        <pic:spPr bwMode="auto">
                          <a:xfrm>
                            <a:off x="0" y="0"/>
                            <a:ext cx="666750" cy="3467100"/>
                          </a:xfrm>
                          <a:prstGeom prst="rect">
                            <a:avLst/>
                          </a:prstGeom>
                          <a:noFill/>
                          <a:ln w="9525">
                            <a:noFill/>
                            <a:miter lim="800000"/>
                            <a:headEnd/>
                            <a:tailEnd/>
                          </a:ln>
                        </pic:spPr>
                      </pic:pic>
                    </a:graphicData>
                  </a:graphic>
                </wp:inline>
              </w:drawing>
            </w:r>
          </w:p>
        </w:tc>
      </w:tr>
    </w:tbl>
    <w:p w:rsidR="002B24D3" w:rsidRDefault="002B24D3" w:rsidP="002B24D3">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tl/>
        </w:rPr>
      </w:pPr>
      <w:r>
        <w:rPr>
          <w:rFonts w:asciiTheme="majorBidi" w:eastAsia="Times New Roman" w:hAnsiTheme="majorBidi" w:cstheme="majorBidi" w:hint="cs"/>
          <w:b/>
          <w:bCs/>
          <w:color w:val="0033CC"/>
          <w:kern w:val="36"/>
          <w:sz w:val="24"/>
          <w:szCs w:val="24"/>
          <w:rtl/>
        </w:rPr>
        <w:t>אקורדים זמינים לביצוע עיבוד</w:t>
      </w: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r>
        <w:rPr>
          <w:rFonts w:asciiTheme="majorBidi" w:eastAsia="Times New Roman" w:hAnsiTheme="majorBidi" w:cstheme="majorBidi"/>
          <w:b/>
          <w:bCs/>
          <w:noProof/>
          <w:color w:val="0033CC"/>
          <w:kern w:val="36"/>
          <w:sz w:val="24"/>
          <w:szCs w:val="24"/>
        </w:rPr>
        <w:lastRenderedPageBreak/>
        <w:drawing>
          <wp:inline distT="0" distB="0" distL="0" distR="0">
            <wp:extent cx="5553075" cy="4267200"/>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553075" cy="4267200"/>
                    </a:xfrm>
                    <a:prstGeom prst="rect">
                      <a:avLst/>
                    </a:prstGeom>
                    <a:noFill/>
                    <a:ln w="9525">
                      <a:noFill/>
                      <a:miter lim="800000"/>
                      <a:headEnd/>
                      <a:tailEnd/>
                    </a:ln>
                  </pic:spPr>
                </pic:pic>
              </a:graphicData>
            </a:graphic>
          </wp:inline>
        </w:drawing>
      </w: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r w:rsidRPr="008D1984">
        <w:rPr>
          <w:rFonts w:asciiTheme="majorBidi" w:eastAsia="Times New Roman" w:hAnsiTheme="majorBidi" w:cstheme="majorBidi"/>
          <w:b/>
          <w:bCs/>
          <w:noProof/>
          <w:color w:val="0033CC"/>
          <w:kern w:val="36"/>
          <w:sz w:val="24"/>
          <w:szCs w:val="24"/>
        </w:rPr>
        <w:drawing>
          <wp:inline distT="0" distB="0" distL="0" distR="0">
            <wp:extent cx="5553075" cy="3352800"/>
            <wp:effectExtent l="19050" t="0" r="9525"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a:stretch>
                      <a:fillRect/>
                    </a:stretch>
                  </pic:blipFill>
                  <pic:spPr bwMode="auto">
                    <a:xfrm>
                      <a:off x="0" y="0"/>
                      <a:ext cx="5553075" cy="3352800"/>
                    </a:xfrm>
                    <a:prstGeom prst="rect">
                      <a:avLst/>
                    </a:prstGeom>
                    <a:noFill/>
                    <a:ln w="9525">
                      <a:noFill/>
                      <a:miter lim="800000"/>
                      <a:headEnd/>
                      <a:tailEnd/>
                    </a:ln>
                  </pic:spPr>
                </pic:pic>
              </a:graphicData>
            </a:graphic>
          </wp:inline>
        </w:drawing>
      </w:r>
    </w:p>
    <w:p w:rsidR="008D1984" w:rsidRDefault="008D1984" w:rsidP="008D1984">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tl/>
        </w:rPr>
      </w:pPr>
    </w:p>
    <w:p w:rsidR="00BC52CB" w:rsidRDefault="00BC52CB" w:rsidP="00BC52CB">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tl/>
        </w:rPr>
      </w:pPr>
    </w:p>
    <w:p w:rsidR="00BC52CB" w:rsidRDefault="00BC52CB" w:rsidP="00BC52CB">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tl/>
        </w:rPr>
      </w:pPr>
      <w:r>
        <w:rPr>
          <w:rFonts w:asciiTheme="majorBidi" w:eastAsia="Times New Roman" w:hAnsiTheme="majorBidi" w:cstheme="majorBidi" w:hint="cs"/>
          <w:b/>
          <w:bCs/>
          <w:color w:val="0033CC"/>
          <w:kern w:val="36"/>
          <w:sz w:val="24"/>
          <w:szCs w:val="24"/>
          <w:rtl/>
        </w:rPr>
        <w:lastRenderedPageBreak/>
        <w:t>אקורדים בסולם מי במול מז'ור</w:t>
      </w:r>
    </w:p>
    <w:p w:rsidR="00B361D0" w:rsidRDefault="00B361D0" w:rsidP="00BC52CB">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BC52CB" w:rsidRDefault="00BC52CB" w:rsidP="00B361D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r w:rsidRPr="00BC52CB">
        <w:rPr>
          <w:rFonts w:asciiTheme="majorBidi" w:eastAsia="Times New Roman" w:hAnsiTheme="majorBidi" w:cstheme="majorBidi"/>
          <w:b/>
          <w:bCs/>
          <w:noProof/>
          <w:color w:val="0033CC"/>
          <w:kern w:val="36"/>
          <w:sz w:val="24"/>
          <w:szCs w:val="24"/>
        </w:rPr>
        <w:drawing>
          <wp:inline distT="0" distB="0" distL="0" distR="0">
            <wp:extent cx="5191125" cy="895350"/>
            <wp:effectExtent l="19050" t="0" r="9525"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191125" cy="895350"/>
                    </a:xfrm>
                    <a:prstGeom prst="rect">
                      <a:avLst/>
                    </a:prstGeom>
                    <a:noFill/>
                    <a:ln w="9525">
                      <a:noFill/>
                      <a:miter lim="800000"/>
                      <a:headEnd/>
                      <a:tailEnd/>
                    </a:ln>
                  </pic:spPr>
                </pic:pic>
              </a:graphicData>
            </a:graphic>
          </wp:inline>
        </w:drawing>
      </w:r>
    </w:p>
    <w:p w:rsidR="00B361D0" w:rsidRDefault="00B361D0" w:rsidP="00B361D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B361D0" w:rsidRDefault="00B361D0" w:rsidP="00B361D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B361D0" w:rsidRPr="009110B5" w:rsidRDefault="00B361D0" w:rsidP="00B361D0">
      <w:pPr>
        <w:rPr>
          <w:b/>
          <w:bCs/>
          <w:rtl/>
        </w:rPr>
      </w:pPr>
      <w:r>
        <w:rPr>
          <w:rFonts w:hint="cs"/>
          <w:b/>
          <w:bCs/>
          <w:rtl/>
        </w:rPr>
        <w:t xml:space="preserve">דוגמאות </w:t>
      </w:r>
      <w:r w:rsidRPr="009110B5">
        <w:rPr>
          <w:rFonts w:hint="cs"/>
          <w:b/>
          <w:bCs/>
          <w:rtl/>
        </w:rPr>
        <w:t xml:space="preserve">לתזמור של קו מלודי: </w:t>
      </w:r>
    </w:p>
    <w:p w:rsidR="00B361D0" w:rsidRDefault="00B361D0" w:rsidP="00B361D0">
      <w:pPr>
        <w:ind w:left="720"/>
      </w:pPr>
    </w:p>
    <w:p w:rsidR="00B361D0" w:rsidRDefault="00B361D0" w:rsidP="00B361D0">
      <w:pPr>
        <w:ind w:left="720"/>
        <w:rPr>
          <w:rFonts w:hint="cs"/>
          <w:rtl/>
        </w:rPr>
      </w:pPr>
      <w:r>
        <w:rPr>
          <w:noProof/>
        </w:rPr>
        <w:drawing>
          <wp:inline distT="0" distB="0" distL="0" distR="0">
            <wp:extent cx="5276850" cy="4038600"/>
            <wp:effectExtent l="1905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276850" cy="4038600"/>
                    </a:xfrm>
                    <a:prstGeom prst="rect">
                      <a:avLst/>
                    </a:prstGeom>
                    <a:noFill/>
                    <a:ln w="9525">
                      <a:noFill/>
                      <a:miter lim="800000"/>
                      <a:headEnd/>
                      <a:tailEnd/>
                    </a:ln>
                  </pic:spPr>
                </pic:pic>
              </a:graphicData>
            </a:graphic>
          </wp:inline>
        </w:drawing>
      </w:r>
    </w:p>
    <w:p w:rsidR="00B361D0" w:rsidRDefault="00B361D0" w:rsidP="00B361D0">
      <w:pPr>
        <w:numPr>
          <w:ilvl w:val="0"/>
          <w:numId w:val="25"/>
        </w:numPr>
        <w:bidi/>
        <w:rPr>
          <w:rtl/>
        </w:rPr>
      </w:pPr>
      <w:r>
        <w:rPr>
          <w:rFonts w:hint="cs"/>
          <w:rtl/>
        </w:rPr>
        <w:t>שתי חצוצרות</w:t>
      </w:r>
      <w:r>
        <w:rPr>
          <w:rtl/>
        </w:rPr>
        <w:br/>
      </w:r>
      <w:r>
        <w:object w:dxaOrig="1539" w:dyaOrig="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5" o:title=""/>
          </v:shape>
          <o:OLEObject Type="Embed" ProgID="Package" ShapeID="_x0000_i1025" DrawAspect="Icon" ObjectID="_1652030932" r:id="rId26"/>
        </w:object>
      </w:r>
    </w:p>
    <w:p w:rsidR="00B361D0" w:rsidRDefault="00B361D0" w:rsidP="00B361D0">
      <w:pPr>
        <w:numPr>
          <w:ilvl w:val="0"/>
          <w:numId w:val="25"/>
        </w:numPr>
        <w:bidi/>
      </w:pPr>
      <w:r>
        <w:rPr>
          <w:rFonts w:hint="cs"/>
          <w:rtl/>
        </w:rPr>
        <w:lastRenderedPageBreak/>
        <w:t>2 אלטו</w:t>
      </w:r>
      <w:r>
        <w:rPr>
          <w:rtl/>
        </w:rPr>
        <w:br/>
      </w:r>
      <w:r>
        <w:object w:dxaOrig="1539" w:dyaOrig="997">
          <v:shape id="_x0000_i1026" type="#_x0000_t75" style="width:77.25pt;height:49.5pt" o:ole="">
            <v:imagedata r:id="rId27" o:title=""/>
          </v:shape>
          <o:OLEObject Type="Embed" ProgID="Package" ShapeID="_x0000_i1026" DrawAspect="Icon" ObjectID="_1652030933" r:id="rId28"/>
        </w:object>
      </w:r>
    </w:p>
    <w:p w:rsidR="00B361D0" w:rsidRDefault="00B361D0" w:rsidP="00B361D0">
      <w:pPr>
        <w:numPr>
          <w:ilvl w:val="0"/>
          <w:numId w:val="25"/>
        </w:numPr>
        <w:bidi/>
      </w:pPr>
      <w:r>
        <w:rPr>
          <w:rFonts w:hint="cs"/>
          <w:rtl/>
        </w:rPr>
        <w:t>חצוצרה ואלטו</w:t>
      </w:r>
      <w:r>
        <w:rPr>
          <w:rtl/>
        </w:rPr>
        <w:br/>
      </w:r>
      <w:r>
        <w:object w:dxaOrig="1539" w:dyaOrig="997">
          <v:shape id="_x0000_i1027" type="#_x0000_t75" style="width:77.25pt;height:49.5pt" o:ole="">
            <v:imagedata r:id="rId29" o:title=""/>
          </v:shape>
          <o:OLEObject Type="Embed" ProgID="Package" ShapeID="_x0000_i1027" DrawAspect="Icon" ObjectID="_1652030934" r:id="rId30"/>
        </w:object>
      </w:r>
    </w:p>
    <w:p w:rsidR="00B361D0" w:rsidRDefault="00B361D0" w:rsidP="00B361D0">
      <w:pPr>
        <w:numPr>
          <w:ilvl w:val="0"/>
          <w:numId w:val="25"/>
        </w:numPr>
        <w:bidi/>
      </w:pPr>
      <w:r>
        <w:rPr>
          <w:rFonts w:hint="cs"/>
          <w:rtl/>
        </w:rPr>
        <w:t>חצוצרה אלטו וגיטרה</w:t>
      </w:r>
      <w:r>
        <w:rPr>
          <w:rtl/>
        </w:rPr>
        <w:br/>
      </w:r>
      <w:r>
        <w:object w:dxaOrig="1539" w:dyaOrig="997">
          <v:shape id="_x0000_i1028" type="#_x0000_t75" style="width:77.25pt;height:49.5pt" o:ole="">
            <v:imagedata r:id="rId31" o:title=""/>
          </v:shape>
          <o:OLEObject Type="Embed" ProgID="Package" ShapeID="_x0000_i1028" DrawAspect="Icon" ObjectID="_1652030935" r:id="rId32"/>
        </w:object>
      </w:r>
    </w:p>
    <w:p w:rsidR="00B361D0" w:rsidRDefault="00B361D0" w:rsidP="00B361D0">
      <w:pPr>
        <w:ind w:left="720"/>
        <w:rPr>
          <w:rtl/>
        </w:rPr>
      </w:pPr>
    </w:p>
    <w:p w:rsidR="00B361D0" w:rsidRDefault="00B361D0" w:rsidP="00B361D0">
      <w:pPr>
        <w:ind w:left="720"/>
      </w:pPr>
      <w:r>
        <w:rPr>
          <w:noProof/>
        </w:rPr>
        <w:drawing>
          <wp:inline distT="0" distB="0" distL="0" distR="0">
            <wp:extent cx="5267325" cy="1238250"/>
            <wp:effectExtent l="19050" t="0" r="9525"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5267325" cy="1238250"/>
                    </a:xfrm>
                    <a:prstGeom prst="rect">
                      <a:avLst/>
                    </a:prstGeom>
                    <a:noFill/>
                    <a:ln w="9525">
                      <a:noFill/>
                      <a:miter lim="800000"/>
                      <a:headEnd/>
                      <a:tailEnd/>
                    </a:ln>
                  </pic:spPr>
                </pic:pic>
              </a:graphicData>
            </a:graphic>
          </wp:inline>
        </w:drawing>
      </w:r>
    </w:p>
    <w:p w:rsidR="00B361D0" w:rsidRDefault="00B361D0" w:rsidP="00B361D0">
      <w:pPr>
        <w:rPr>
          <w:rtl/>
        </w:rPr>
      </w:pPr>
      <w:r>
        <w:rPr>
          <w:rtl/>
        </w:rPr>
        <w:br/>
      </w:r>
      <w:r>
        <w:rPr>
          <w:rFonts w:hint="cs"/>
          <w:rtl/>
        </w:rPr>
        <w:t>1) שני טנורים</w:t>
      </w:r>
      <w:r>
        <w:rPr>
          <w:rtl/>
        </w:rPr>
        <w:br/>
      </w:r>
      <w:r>
        <w:object w:dxaOrig="1539" w:dyaOrig="997">
          <v:shape id="_x0000_i1029" type="#_x0000_t75" style="width:77.25pt;height:49.5pt" o:ole="">
            <v:imagedata r:id="rId34" o:title=""/>
          </v:shape>
          <o:OLEObject Type="Embed" ProgID="Package" ShapeID="_x0000_i1029" DrawAspect="Icon" ObjectID="_1652030936" r:id="rId35"/>
        </w:object>
      </w:r>
      <w:r>
        <w:rPr>
          <w:rtl/>
        </w:rPr>
        <w:br/>
      </w:r>
      <w:r>
        <w:rPr>
          <w:rFonts w:hint="cs"/>
          <w:rtl/>
        </w:rPr>
        <w:t>2) טנור וטרומבון</w:t>
      </w:r>
      <w:r>
        <w:rPr>
          <w:rtl/>
        </w:rPr>
        <w:br/>
      </w:r>
      <w:r>
        <w:object w:dxaOrig="1539" w:dyaOrig="997">
          <v:shape id="_x0000_i1030" type="#_x0000_t75" style="width:77.25pt;height:49.5pt" o:ole="">
            <v:imagedata r:id="rId36" o:title=""/>
          </v:shape>
          <o:OLEObject Type="Embed" ProgID="Package" ShapeID="_x0000_i1030" DrawAspect="Icon" ObjectID="_1652030937" r:id="rId37"/>
        </w:object>
      </w:r>
    </w:p>
    <w:p w:rsidR="00B361D0" w:rsidRDefault="00B361D0" w:rsidP="00B361D0">
      <w:pPr>
        <w:rPr>
          <w:rtl/>
        </w:rPr>
      </w:pPr>
    </w:p>
    <w:p w:rsidR="00B361D0" w:rsidRDefault="00B361D0" w:rsidP="00B361D0">
      <w:pPr>
        <w:rPr>
          <w:rtl/>
        </w:rPr>
      </w:pPr>
      <w:r>
        <w:lastRenderedPageBreak/>
        <w:br/>
      </w:r>
      <w:r>
        <w:rPr>
          <w:noProof/>
        </w:rPr>
        <w:drawing>
          <wp:inline distT="0" distB="0" distL="0" distR="0">
            <wp:extent cx="5267325" cy="1238250"/>
            <wp:effectExtent l="19050" t="0" r="9525"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5267325" cy="1238250"/>
                    </a:xfrm>
                    <a:prstGeom prst="rect">
                      <a:avLst/>
                    </a:prstGeom>
                    <a:noFill/>
                    <a:ln w="9525">
                      <a:noFill/>
                      <a:miter lim="800000"/>
                      <a:headEnd/>
                      <a:tailEnd/>
                    </a:ln>
                  </pic:spPr>
                </pic:pic>
              </a:graphicData>
            </a:graphic>
          </wp:inline>
        </w:drawing>
      </w:r>
    </w:p>
    <w:p w:rsidR="00B361D0" w:rsidRDefault="00B361D0" w:rsidP="00B361D0">
      <w:pPr>
        <w:numPr>
          <w:ilvl w:val="0"/>
          <w:numId w:val="26"/>
        </w:numPr>
        <w:bidi/>
      </w:pPr>
      <w:r>
        <w:rPr>
          <w:rFonts w:hint="cs"/>
          <w:rtl/>
        </w:rPr>
        <w:t>שני טרומבונים</w:t>
      </w:r>
      <w:r>
        <w:rPr>
          <w:rtl/>
        </w:rPr>
        <w:br/>
      </w:r>
      <w:r>
        <w:object w:dxaOrig="1539" w:dyaOrig="997">
          <v:shape id="_x0000_i1031" type="#_x0000_t75" style="width:77.25pt;height:49.5pt" o:ole="">
            <v:imagedata r:id="rId39" o:title=""/>
          </v:shape>
          <o:OLEObject Type="Embed" ProgID="Package" ShapeID="_x0000_i1031" DrawAspect="Icon" ObjectID="_1652030938" r:id="rId40"/>
        </w:object>
      </w:r>
    </w:p>
    <w:p w:rsidR="00B361D0" w:rsidRDefault="00B361D0" w:rsidP="00B361D0">
      <w:pPr>
        <w:numPr>
          <w:ilvl w:val="0"/>
          <w:numId w:val="26"/>
        </w:numPr>
        <w:bidi/>
      </w:pPr>
      <w:r>
        <w:rPr>
          <w:rFonts w:hint="cs"/>
          <w:rtl/>
        </w:rPr>
        <w:t>טרומבון ובריטון</w:t>
      </w:r>
      <w:r>
        <w:rPr>
          <w:rtl/>
        </w:rPr>
        <w:br/>
      </w:r>
      <w:r>
        <w:object w:dxaOrig="1539" w:dyaOrig="997">
          <v:shape id="_x0000_i1032" type="#_x0000_t75" style="width:77.25pt;height:49.5pt" o:ole="">
            <v:imagedata r:id="rId41" o:title=""/>
          </v:shape>
          <o:OLEObject Type="Embed" ProgID="Package" ShapeID="_x0000_i1032" DrawAspect="Icon" ObjectID="_1652030939" r:id="rId42"/>
        </w:object>
      </w:r>
    </w:p>
    <w:p w:rsidR="00B361D0" w:rsidRDefault="00B361D0" w:rsidP="00B361D0">
      <w:pPr>
        <w:numPr>
          <w:ilvl w:val="0"/>
          <w:numId w:val="26"/>
        </w:numPr>
        <w:bidi/>
      </w:pPr>
      <w:r>
        <w:rPr>
          <w:rFonts w:hint="cs"/>
          <w:rtl/>
        </w:rPr>
        <w:t>טרומבון, בריטון, פסנתר ובאס</w:t>
      </w:r>
      <w:r>
        <w:rPr>
          <w:rtl/>
        </w:rPr>
        <w:br/>
      </w:r>
      <w:r>
        <w:object w:dxaOrig="1539" w:dyaOrig="997">
          <v:shape id="_x0000_i1033" type="#_x0000_t75" style="width:77.25pt;height:49.5pt" o:ole="">
            <v:imagedata r:id="rId43" o:title=""/>
          </v:shape>
          <o:OLEObject Type="Embed" ProgID="Package" ShapeID="_x0000_i1033" DrawAspect="Icon" ObjectID="_1652030940" r:id="rId44"/>
        </w:object>
      </w:r>
      <w:r>
        <w:rPr>
          <w:rtl/>
        </w:rPr>
        <w:br/>
      </w:r>
    </w:p>
    <w:p w:rsidR="00B361D0" w:rsidRDefault="00B361D0" w:rsidP="00B361D0">
      <w:r>
        <w:rPr>
          <w:rFonts w:hint="cs"/>
          <w:rtl/>
        </w:rPr>
        <w:t xml:space="preserve">אוקטבות: </w:t>
      </w:r>
    </w:p>
    <w:p w:rsidR="00B361D0" w:rsidRDefault="00B361D0" w:rsidP="00B361D0">
      <w:pPr>
        <w:rPr>
          <w:rtl/>
        </w:rPr>
      </w:pPr>
      <w:r>
        <w:rPr>
          <w:noProof/>
        </w:rPr>
        <w:drawing>
          <wp:inline distT="0" distB="0" distL="0" distR="0">
            <wp:extent cx="5267325" cy="2362200"/>
            <wp:effectExtent l="19050" t="0" r="9525" b="0"/>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a:stretch>
                      <a:fillRect/>
                    </a:stretch>
                  </pic:blipFill>
                  <pic:spPr bwMode="auto">
                    <a:xfrm>
                      <a:off x="0" y="0"/>
                      <a:ext cx="5267325" cy="2362200"/>
                    </a:xfrm>
                    <a:prstGeom prst="rect">
                      <a:avLst/>
                    </a:prstGeom>
                    <a:noFill/>
                    <a:ln w="9525">
                      <a:noFill/>
                      <a:miter lim="800000"/>
                      <a:headEnd/>
                      <a:tailEnd/>
                    </a:ln>
                  </pic:spPr>
                </pic:pic>
              </a:graphicData>
            </a:graphic>
          </wp:inline>
        </w:drawing>
      </w:r>
    </w:p>
    <w:p w:rsidR="00B361D0" w:rsidRDefault="00B361D0" w:rsidP="00B361D0">
      <w:pPr>
        <w:numPr>
          <w:ilvl w:val="0"/>
          <w:numId w:val="27"/>
        </w:numPr>
        <w:bidi/>
      </w:pPr>
      <w:r>
        <w:rPr>
          <w:rFonts w:hint="cs"/>
          <w:rtl/>
        </w:rPr>
        <w:lastRenderedPageBreak/>
        <w:t>חצוצרה וטנור, שתי חצוצרות ושני טנורים</w:t>
      </w:r>
      <w:r>
        <w:rPr>
          <w:rtl/>
        </w:rPr>
        <w:br/>
      </w:r>
      <w:r>
        <w:object w:dxaOrig="1539" w:dyaOrig="997">
          <v:shape id="_x0000_i1034" type="#_x0000_t75" style="width:77.25pt;height:49.5pt" o:ole="">
            <v:imagedata r:id="rId46" o:title=""/>
          </v:shape>
          <o:OLEObject Type="Embed" ProgID="Package" ShapeID="_x0000_i1034" DrawAspect="Icon" ObjectID="_1652030941" r:id="rId47"/>
        </w:object>
      </w:r>
    </w:p>
    <w:p w:rsidR="00B361D0" w:rsidRDefault="00B361D0" w:rsidP="00B361D0">
      <w:pPr>
        <w:numPr>
          <w:ilvl w:val="0"/>
          <w:numId w:val="27"/>
        </w:numPr>
        <w:bidi/>
      </w:pPr>
      <w:r>
        <w:rPr>
          <w:rFonts w:hint="cs"/>
          <w:rtl/>
        </w:rPr>
        <w:t>אלטו וטרומבון, שני אלטו ושני טרומבונים</w:t>
      </w:r>
      <w:r>
        <w:rPr>
          <w:rtl/>
        </w:rPr>
        <w:br/>
      </w:r>
      <w:r>
        <w:object w:dxaOrig="1539" w:dyaOrig="997">
          <v:shape id="_x0000_i1035" type="#_x0000_t75" style="width:77.25pt;height:49.5pt" o:ole="">
            <v:imagedata r:id="rId48" o:title=""/>
          </v:shape>
          <o:OLEObject Type="Embed" ProgID="Package" ShapeID="_x0000_i1035" DrawAspect="Icon" ObjectID="_1652030942" r:id="rId49"/>
        </w:object>
      </w:r>
    </w:p>
    <w:p w:rsidR="00B361D0" w:rsidRDefault="00B361D0" w:rsidP="00B361D0">
      <w:pPr>
        <w:numPr>
          <w:ilvl w:val="0"/>
          <w:numId w:val="27"/>
        </w:numPr>
        <w:bidi/>
      </w:pPr>
      <w:r>
        <w:rPr>
          <w:rFonts w:hint="cs"/>
          <w:rtl/>
        </w:rPr>
        <w:t>חצוצרה ובריטון, שתי חצוצרות וטרומבון ובריטון</w:t>
      </w:r>
      <w:r>
        <w:rPr>
          <w:rtl/>
        </w:rPr>
        <w:br/>
      </w:r>
      <w:r>
        <w:object w:dxaOrig="1539" w:dyaOrig="997">
          <v:shape id="_x0000_i1036" type="#_x0000_t75" style="width:77.25pt;height:49.5pt" o:ole="">
            <v:imagedata r:id="rId50" o:title=""/>
          </v:shape>
          <o:OLEObject Type="Embed" ProgID="Package" ShapeID="_x0000_i1036" DrawAspect="Icon" ObjectID="_1652030943" r:id="rId51"/>
        </w:object>
      </w:r>
    </w:p>
    <w:p w:rsidR="00B361D0" w:rsidRDefault="00B361D0" w:rsidP="00B361D0">
      <w:pPr>
        <w:numPr>
          <w:ilvl w:val="0"/>
          <w:numId w:val="27"/>
        </w:numPr>
        <w:bidi/>
      </w:pPr>
      <w:r>
        <w:rPr>
          <w:rFonts w:hint="cs"/>
          <w:rtl/>
        </w:rPr>
        <w:t>אלטו ובריטון, אלטו וחצוצרה ובריטון וטרומבון</w:t>
      </w:r>
      <w:r>
        <w:rPr>
          <w:rtl/>
        </w:rPr>
        <w:br/>
      </w:r>
      <w:r>
        <w:object w:dxaOrig="1539" w:dyaOrig="997">
          <v:shape id="_x0000_i1037" type="#_x0000_t75" style="width:77.25pt;height:49.5pt" o:ole="">
            <v:imagedata r:id="rId52" o:title=""/>
          </v:shape>
          <o:OLEObject Type="Embed" ProgID="Package" ShapeID="_x0000_i1037" DrawAspect="Icon" ObjectID="_1652030944" r:id="rId53"/>
        </w:object>
      </w:r>
    </w:p>
    <w:p w:rsidR="00B361D0" w:rsidRDefault="00B361D0" w:rsidP="00B361D0">
      <w:pPr>
        <w:numPr>
          <w:ilvl w:val="0"/>
          <w:numId w:val="27"/>
        </w:numPr>
        <w:bidi/>
      </w:pPr>
      <w:r>
        <w:rPr>
          <w:rFonts w:hint="cs"/>
          <w:rtl/>
        </w:rPr>
        <w:t>חצוצרה וטרומבון, שתי חצוצרות ושני טרומבונים</w:t>
      </w:r>
      <w:r>
        <w:rPr>
          <w:rtl/>
        </w:rPr>
        <w:br/>
      </w:r>
      <w:r>
        <w:object w:dxaOrig="1539" w:dyaOrig="997">
          <v:shape id="_x0000_i1038" type="#_x0000_t75" style="width:77.25pt;height:49.5pt" o:ole="">
            <v:imagedata r:id="rId54" o:title=""/>
          </v:shape>
          <o:OLEObject Type="Embed" ProgID="Package" ShapeID="_x0000_i1038" DrawAspect="Icon" ObjectID="_1652030945" r:id="rId55"/>
        </w:object>
      </w:r>
      <w:r>
        <w:rPr>
          <w:rtl/>
        </w:rPr>
        <w:br/>
      </w:r>
    </w:p>
    <w:p w:rsidR="00B361D0" w:rsidRDefault="00B361D0" w:rsidP="00B361D0">
      <w:pPr>
        <w:rPr>
          <w:rtl/>
        </w:rPr>
      </w:pPr>
    </w:p>
    <w:p w:rsidR="00B361D0" w:rsidRDefault="00B361D0" w:rsidP="00B361D0">
      <w:pPr>
        <w:rPr>
          <w:rtl/>
        </w:rPr>
      </w:pPr>
    </w:p>
    <w:p w:rsidR="00B361D0" w:rsidRDefault="00B361D0" w:rsidP="00B361D0">
      <w:pPr>
        <w:rPr>
          <w:rtl/>
        </w:rPr>
      </w:pPr>
    </w:p>
    <w:p w:rsidR="00B361D0" w:rsidRDefault="00B361D0" w:rsidP="00B361D0">
      <w:pPr>
        <w:rPr>
          <w:b/>
          <w:bCs/>
          <w:rtl/>
        </w:rPr>
      </w:pPr>
      <w:r w:rsidRPr="00D00AB7">
        <w:rPr>
          <w:b/>
          <w:bCs/>
        </w:rPr>
        <w:t>Melodic Subdivision</w:t>
      </w:r>
    </w:p>
    <w:p w:rsidR="00B361D0" w:rsidRDefault="00B361D0" w:rsidP="00B361D0">
      <w:pPr>
        <w:rPr>
          <w:rFonts w:hint="cs"/>
          <w:rtl/>
        </w:rPr>
      </w:pPr>
      <w:r>
        <w:rPr>
          <w:rFonts w:hint="cs"/>
          <w:rtl/>
        </w:rPr>
        <w:t xml:space="preserve">הכוונה ב </w:t>
      </w:r>
      <w:r>
        <w:t>melodic subdivision</w:t>
      </w:r>
      <w:r>
        <w:rPr>
          <w:rFonts w:hint="cs"/>
          <w:rtl/>
        </w:rPr>
        <w:t xml:space="preserve"> היא לחלק את המלודיה לפראזות קצרות יותר בצורה מוסיקלית והגיונית כך שניתן יהיה לתזמר כל פראזה בצורה שונה ולשמור על העניין בעיבוד </w:t>
      </w:r>
    </w:p>
    <w:p w:rsidR="00B361D0" w:rsidRDefault="00B361D0" w:rsidP="00B361D0">
      <w:pPr>
        <w:rPr>
          <w:rFonts w:hint="cs"/>
          <w:rtl/>
        </w:rPr>
      </w:pPr>
      <w:r>
        <w:rPr>
          <w:rFonts w:hint="cs"/>
          <w:rtl/>
        </w:rPr>
        <w:t>לדוגמא המלודיה:</w:t>
      </w:r>
      <w:r>
        <w:rPr>
          <w:rtl/>
        </w:rPr>
        <w:br/>
      </w:r>
      <w:r>
        <w:rPr>
          <w:noProof/>
        </w:rPr>
        <w:drawing>
          <wp:inline distT="0" distB="0" distL="0" distR="0">
            <wp:extent cx="5267325" cy="647700"/>
            <wp:effectExtent l="1905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a:stretch>
                      <a:fillRect/>
                    </a:stretch>
                  </pic:blipFill>
                  <pic:spPr bwMode="auto">
                    <a:xfrm>
                      <a:off x="0" y="0"/>
                      <a:ext cx="5267325" cy="647700"/>
                    </a:xfrm>
                    <a:prstGeom prst="rect">
                      <a:avLst/>
                    </a:prstGeom>
                    <a:noFill/>
                    <a:ln w="9525">
                      <a:noFill/>
                      <a:miter lim="800000"/>
                      <a:headEnd/>
                      <a:tailEnd/>
                    </a:ln>
                  </pic:spPr>
                </pic:pic>
              </a:graphicData>
            </a:graphic>
          </wp:inline>
        </w:drawing>
      </w:r>
    </w:p>
    <w:p w:rsidR="00B361D0" w:rsidRDefault="00B361D0" w:rsidP="00B361D0">
      <w:pPr>
        <w:rPr>
          <w:rtl/>
        </w:rPr>
      </w:pPr>
      <w:r>
        <w:rPr>
          <w:rFonts w:hint="cs"/>
          <w:rtl/>
        </w:rPr>
        <w:lastRenderedPageBreak/>
        <w:t>דוגמאות לחלוקה:</w:t>
      </w:r>
      <w:r>
        <w:rPr>
          <w:rtl/>
        </w:rPr>
        <w:br/>
      </w:r>
      <w:r>
        <w:rPr>
          <w:noProof/>
        </w:rPr>
        <w:drawing>
          <wp:inline distT="0" distB="0" distL="0" distR="0">
            <wp:extent cx="5276850" cy="415290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srcRect/>
                    <a:stretch>
                      <a:fillRect/>
                    </a:stretch>
                  </pic:blipFill>
                  <pic:spPr bwMode="auto">
                    <a:xfrm>
                      <a:off x="0" y="0"/>
                      <a:ext cx="5276850" cy="4152900"/>
                    </a:xfrm>
                    <a:prstGeom prst="rect">
                      <a:avLst/>
                    </a:prstGeom>
                    <a:noFill/>
                    <a:ln w="9525">
                      <a:noFill/>
                      <a:miter lim="800000"/>
                      <a:headEnd/>
                      <a:tailEnd/>
                    </a:ln>
                  </pic:spPr>
                </pic:pic>
              </a:graphicData>
            </a:graphic>
          </wp:inline>
        </w:drawing>
      </w:r>
    </w:p>
    <w:p w:rsidR="00B361D0" w:rsidRDefault="00B361D0" w:rsidP="00B361D0">
      <w:pPr>
        <w:rPr>
          <w:rFonts w:hint="cs"/>
          <w:rtl/>
        </w:rPr>
      </w:pPr>
      <w:r>
        <w:object w:dxaOrig="1539" w:dyaOrig="997">
          <v:shape id="_x0000_i1039" type="#_x0000_t75" style="width:77.25pt;height:49.5pt" o:ole="">
            <v:imagedata r:id="rId58" o:title=""/>
          </v:shape>
          <o:OLEObject Type="Embed" ProgID="Package" ShapeID="_x0000_i1039" DrawAspect="Icon" ObjectID="_1652030946" r:id="rId59"/>
        </w:object>
      </w:r>
    </w:p>
    <w:p w:rsidR="00B361D0" w:rsidRDefault="00B361D0" w:rsidP="00B361D0">
      <w:pPr>
        <w:rPr>
          <w:rtl/>
        </w:rPr>
      </w:pPr>
      <w:r>
        <w:rPr>
          <w:noProof/>
        </w:rPr>
        <w:lastRenderedPageBreak/>
        <w:drawing>
          <wp:inline distT="0" distB="0" distL="0" distR="0">
            <wp:extent cx="5267325" cy="534352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cstate="print"/>
                    <a:srcRect/>
                    <a:stretch>
                      <a:fillRect/>
                    </a:stretch>
                  </pic:blipFill>
                  <pic:spPr bwMode="auto">
                    <a:xfrm>
                      <a:off x="0" y="0"/>
                      <a:ext cx="5267325" cy="5343525"/>
                    </a:xfrm>
                    <a:prstGeom prst="rect">
                      <a:avLst/>
                    </a:prstGeom>
                    <a:noFill/>
                    <a:ln w="9525">
                      <a:noFill/>
                      <a:miter lim="800000"/>
                      <a:headEnd/>
                      <a:tailEnd/>
                    </a:ln>
                  </pic:spPr>
                </pic:pic>
              </a:graphicData>
            </a:graphic>
          </wp:inline>
        </w:drawing>
      </w:r>
    </w:p>
    <w:p w:rsidR="00B361D0" w:rsidRDefault="00B361D0" w:rsidP="00B361D0">
      <w:pPr>
        <w:rPr>
          <w:rFonts w:hint="cs"/>
          <w:rtl/>
        </w:rPr>
      </w:pPr>
      <w:r>
        <w:object w:dxaOrig="1539" w:dyaOrig="997">
          <v:shape id="_x0000_i1040" type="#_x0000_t75" style="width:77.25pt;height:49.5pt" o:ole="">
            <v:imagedata r:id="rId61" o:title=""/>
          </v:shape>
          <o:OLEObject Type="Embed" ProgID="Package" ShapeID="_x0000_i1040" DrawAspect="Icon" ObjectID="_1652030947" r:id="rId62"/>
        </w:object>
      </w:r>
    </w:p>
    <w:p w:rsidR="00B361D0" w:rsidRDefault="00B361D0" w:rsidP="00B361D0">
      <w:pPr>
        <w:rPr>
          <w:rtl/>
        </w:rPr>
      </w:pPr>
      <w:r>
        <w:rPr>
          <w:noProof/>
        </w:rPr>
        <w:lastRenderedPageBreak/>
        <w:drawing>
          <wp:inline distT="0" distB="0" distL="0" distR="0">
            <wp:extent cx="5267325" cy="5486400"/>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cstate="print"/>
                    <a:srcRect/>
                    <a:stretch>
                      <a:fillRect/>
                    </a:stretch>
                  </pic:blipFill>
                  <pic:spPr bwMode="auto">
                    <a:xfrm>
                      <a:off x="0" y="0"/>
                      <a:ext cx="5267325" cy="5486400"/>
                    </a:xfrm>
                    <a:prstGeom prst="rect">
                      <a:avLst/>
                    </a:prstGeom>
                    <a:noFill/>
                    <a:ln w="9525">
                      <a:noFill/>
                      <a:miter lim="800000"/>
                      <a:headEnd/>
                      <a:tailEnd/>
                    </a:ln>
                  </pic:spPr>
                </pic:pic>
              </a:graphicData>
            </a:graphic>
          </wp:inline>
        </w:drawing>
      </w:r>
    </w:p>
    <w:p w:rsidR="00B361D0" w:rsidRDefault="00B361D0" w:rsidP="00B361D0">
      <w:pPr>
        <w:rPr>
          <w:rtl/>
        </w:rPr>
      </w:pPr>
    </w:p>
    <w:p w:rsidR="00B361D0" w:rsidRDefault="00B361D0" w:rsidP="00B361D0">
      <w:pPr>
        <w:rPr>
          <w:rtl/>
        </w:rPr>
      </w:pPr>
    </w:p>
    <w:p w:rsidR="00B361D0" w:rsidRDefault="00B361D0" w:rsidP="00B361D0">
      <w:pPr>
        <w:rPr>
          <w:rtl/>
        </w:rPr>
      </w:pPr>
      <w:r>
        <w:object w:dxaOrig="1539" w:dyaOrig="997">
          <v:shape id="_x0000_i1041" type="#_x0000_t75" style="width:77.25pt;height:49.5pt" o:ole="">
            <v:imagedata r:id="rId64" o:title=""/>
          </v:shape>
          <o:OLEObject Type="Embed" ProgID="Package" ShapeID="_x0000_i1041" DrawAspect="Icon" ObjectID="_1652030948" r:id="rId65"/>
        </w:object>
      </w:r>
    </w:p>
    <w:p w:rsidR="00B361D0" w:rsidRDefault="00B361D0" w:rsidP="00B361D0">
      <w:pPr>
        <w:rPr>
          <w:rtl/>
        </w:rPr>
      </w:pPr>
    </w:p>
    <w:p w:rsidR="00B361D0" w:rsidRDefault="00B361D0" w:rsidP="00B361D0">
      <w:pPr>
        <w:rPr>
          <w:rtl/>
        </w:rPr>
      </w:pPr>
    </w:p>
    <w:p w:rsidR="00B361D0" w:rsidRDefault="00B361D0" w:rsidP="00B361D0">
      <w:pPr>
        <w:rPr>
          <w:rtl/>
        </w:rPr>
      </w:pPr>
    </w:p>
    <w:p w:rsidR="00B361D0" w:rsidRDefault="00B361D0" w:rsidP="00B361D0">
      <w:pPr>
        <w:rPr>
          <w:rtl/>
        </w:rPr>
      </w:pPr>
    </w:p>
    <w:p w:rsidR="00B361D0" w:rsidRDefault="00B361D0" w:rsidP="00B361D0">
      <w:pPr>
        <w:rPr>
          <w:rtl/>
        </w:rPr>
      </w:pPr>
    </w:p>
    <w:p w:rsidR="00B361D0" w:rsidRDefault="00B361D0" w:rsidP="00B361D0">
      <w:pPr>
        <w:rPr>
          <w:rtl/>
        </w:rPr>
      </w:pPr>
    </w:p>
    <w:p w:rsidR="00B361D0" w:rsidRDefault="00B361D0" w:rsidP="00B361D0">
      <w:pPr>
        <w:rPr>
          <w:rtl/>
        </w:rPr>
      </w:pPr>
      <w:r>
        <w:rPr>
          <w:rFonts w:hint="cs"/>
          <w:rtl/>
        </w:rPr>
        <w:t>עיבוד קונטרפונקטי לאותה מנגינה:</w:t>
      </w:r>
    </w:p>
    <w:p w:rsidR="00B361D0" w:rsidRDefault="00B361D0" w:rsidP="00B361D0">
      <w:pPr>
        <w:rPr>
          <w:rtl/>
        </w:rPr>
      </w:pPr>
      <w:r>
        <w:rPr>
          <w:noProof/>
        </w:rPr>
        <w:drawing>
          <wp:inline distT="0" distB="0" distL="0" distR="0">
            <wp:extent cx="5267325" cy="547687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print"/>
                    <a:srcRect/>
                    <a:stretch>
                      <a:fillRect/>
                    </a:stretch>
                  </pic:blipFill>
                  <pic:spPr bwMode="auto">
                    <a:xfrm>
                      <a:off x="0" y="0"/>
                      <a:ext cx="5267325" cy="5476875"/>
                    </a:xfrm>
                    <a:prstGeom prst="rect">
                      <a:avLst/>
                    </a:prstGeom>
                    <a:noFill/>
                    <a:ln w="9525">
                      <a:noFill/>
                      <a:miter lim="800000"/>
                      <a:headEnd/>
                      <a:tailEnd/>
                    </a:ln>
                  </pic:spPr>
                </pic:pic>
              </a:graphicData>
            </a:graphic>
          </wp:inline>
        </w:drawing>
      </w:r>
    </w:p>
    <w:p w:rsidR="00B361D0" w:rsidRDefault="00B361D0" w:rsidP="00B361D0">
      <w:pPr>
        <w:rPr>
          <w:rFonts w:hint="cs"/>
          <w:rtl/>
        </w:rPr>
      </w:pPr>
    </w:p>
    <w:p w:rsidR="00B361D0" w:rsidRDefault="00B361D0" w:rsidP="00B361D0">
      <w:pPr>
        <w:rPr>
          <w:rtl/>
        </w:rPr>
      </w:pPr>
    </w:p>
    <w:p w:rsidR="00B361D0" w:rsidRDefault="00B361D0" w:rsidP="00B361D0">
      <w:pPr>
        <w:rPr>
          <w:rFonts w:hint="cs"/>
          <w:rtl/>
        </w:rPr>
      </w:pPr>
      <w:r>
        <w:object w:dxaOrig="1539" w:dyaOrig="997">
          <v:shape id="_x0000_i1042" type="#_x0000_t75" style="width:77.25pt;height:49.5pt" o:ole="">
            <v:imagedata r:id="rId67" o:title=""/>
          </v:shape>
          <o:OLEObject Type="Embed" ProgID="Package" ShapeID="_x0000_i1042" DrawAspect="Icon" ObjectID="_1652030949" r:id="rId68"/>
        </w:object>
      </w:r>
    </w:p>
    <w:p w:rsidR="00B361D0" w:rsidRDefault="00B361D0" w:rsidP="00B361D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B361D0" w:rsidRDefault="00B361D0" w:rsidP="00B361D0">
      <w:pPr>
        <w:rPr>
          <w:b/>
          <w:bCs/>
          <w:rtl/>
        </w:rPr>
      </w:pPr>
      <w:r>
        <w:rPr>
          <w:rFonts w:hint="cs"/>
          <w:b/>
          <w:bCs/>
          <w:rtl/>
        </w:rPr>
        <w:lastRenderedPageBreak/>
        <w:t xml:space="preserve">כיצד נלווה מלודיה (ששר זמר/ת או שמנוגנת אינסטרומנטלית) בעיבוד לביג-בנד? </w:t>
      </w:r>
    </w:p>
    <w:p w:rsidR="00B361D0" w:rsidRDefault="00B361D0" w:rsidP="00B361D0">
      <w:pPr>
        <w:rPr>
          <w:b/>
          <w:bCs/>
          <w:rtl/>
        </w:rPr>
      </w:pPr>
    </w:p>
    <w:p w:rsidR="00B361D0" w:rsidRDefault="00B361D0" w:rsidP="00B361D0">
      <w:pPr>
        <w:rPr>
          <w:b/>
          <w:bCs/>
          <w:rtl/>
        </w:rPr>
      </w:pPr>
      <w:r>
        <w:rPr>
          <w:rFonts w:hint="cs"/>
          <w:b/>
          <w:bCs/>
          <w:rtl/>
        </w:rPr>
        <w:t xml:space="preserve">הנה כמה דוגמאות שיעזרו לתת רעיונות  (ראו קבצי סיבליוס נלווים): </w:t>
      </w:r>
    </w:p>
    <w:p w:rsidR="00B361D0" w:rsidRDefault="00B361D0" w:rsidP="00B361D0">
      <w:pPr>
        <w:numPr>
          <w:ilvl w:val="0"/>
          <w:numId w:val="28"/>
        </w:numPr>
        <w:bidi/>
      </w:pPr>
      <w:r>
        <w:rPr>
          <w:rFonts w:hint="cs"/>
          <w:rtl/>
        </w:rPr>
        <w:t xml:space="preserve">כתיבת לווי מבוסס תשובות בסקסופונים </w:t>
      </w:r>
      <w:r>
        <w:rPr>
          <w:rtl/>
        </w:rPr>
        <w:t>–</w:t>
      </w:r>
      <w:r>
        <w:rPr>
          <w:rFonts w:hint="cs"/>
          <w:rtl/>
        </w:rPr>
        <w:t xml:space="preserve"> הסקסופונים מנגנים בעיקר כשמלודיה "נחה" על צליל ארוך. הסקסופונים מהורמנים בטכניקת </w:t>
      </w:r>
      <w:r>
        <w:t>drop-2</w:t>
      </w:r>
      <w:r>
        <w:rPr>
          <w:rFonts w:hint="cs"/>
          <w:rtl/>
        </w:rPr>
        <w:t xml:space="preserve"> </w:t>
      </w:r>
    </w:p>
    <w:p w:rsidR="00B361D0" w:rsidRDefault="00B361D0" w:rsidP="00B361D0">
      <w:pPr>
        <w:numPr>
          <w:ilvl w:val="0"/>
          <w:numId w:val="28"/>
        </w:numPr>
        <w:bidi/>
      </w:pPr>
      <w:r w:rsidRPr="00E1161F">
        <w:rPr>
          <w:rFonts w:hint="cs"/>
          <w:rtl/>
        </w:rPr>
        <w:t xml:space="preserve">כתיבת </w:t>
      </w:r>
      <w:r>
        <w:rPr>
          <w:rFonts w:hint="cs"/>
          <w:rtl/>
        </w:rPr>
        <w:t>לווי</w:t>
      </w:r>
      <w:r w:rsidRPr="00E1161F">
        <w:rPr>
          <w:rFonts w:hint="cs"/>
          <w:rtl/>
        </w:rPr>
        <w:t xml:space="preserve"> מבוסס צלילים ארוכים</w:t>
      </w:r>
      <w:r>
        <w:rPr>
          <w:rFonts w:hint="cs"/>
          <w:rtl/>
        </w:rPr>
        <w:t xml:space="preserve"> ותשובות בבראס </w:t>
      </w:r>
      <w:r>
        <w:rPr>
          <w:rtl/>
        </w:rPr>
        <w:t>–</w:t>
      </w:r>
      <w:r>
        <w:rPr>
          <w:rFonts w:hint="cs"/>
          <w:rtl/>
        </w:rPr>
        <w:t xml:space="preserve"> פה כלי הנשיפה ממתכת מלווים על ידי צלילים ארוכים עם תשובה למלודיה כשהיא סטטית. הבראס מהורמן ב </w:t>
      </w:r>
      <w:r>
        <w:t>4-way close</w:t>
      </w:r>
    </w:p>
    <w:p w:rsidR="00B361D0" w:rsidRDefault="00B361D0" w:rsidP="00B361D0">
      <w:pPr>
        <w:numPr>
          <w:ilvl w:val="0"/>
          <w:numId w:val="28"/>
        </w:numPr>
        <w:bidi/>
      </w:pPr>
      <w:r>
        <w:rPr>
          <w:rFonts w:hint="cs"/>
          <w:rtl/>
        </w:rPr>
        <w:t xml:space="preserve">כתיבת לווי מבוסס </w:t>
      </w:r>
      <w:r>
        <w:t>“Hits”</w:t>
      </w:r>
      <w:r>
        <w:rPr>
          <w:rFonts w:hint="cs"/>
          <w:rtl/>
        </w:rPr>
        <w:t xml:space="preserve"> לאנסמבל מלא. פה כל הנשיפה מנגנים תשובות קצרות קצביות עם תמיכה של הרית'ם סקשן. הכלים יחסית במנעד גבוה והעיבוד אמור להיות עם עצמה והדהוד גבוהים. </w:t>
      </w:r>
    </w:p>
    <w:p w:rsidR="00B361D0" w:rsidRPr="00E1161F" w:rsidRDefault="00B361D0" w:rsidP="00B361D0">
      <w:pPr>
        <w:numPr>
          <w:ilvl w:val="0"/>
          <w:numId w:val="28"/>
        </w:numPr>
        <w:bidi/>
        <w:rPr>
          <w:rtl/>
        </w:rPr>
      </w:pPr>
      <w:r>
        <w:rPr>
          <w:rFonts w:hint="cs"/>
          <w:rtl/>
        </w:rPr>
        <w:t xml:space="preserve">כתיבת לווי מבוסס </w:t>
      </w:r>
      <w:proofErr w:type="spellStart"/>
      <w:r>
        <w:t>Counterline</w:t>
      </w:r>
      <w:proofErr w:type="spellEnd"/>
      <w:r>
        <w:rPr>
          <w:rFonts w:hint="cs"/>
          <w:rtl/>
        </w:rPr>
        <w:t xml:space="preserve">  - טרומבון וסקסופון בריטון מנגנים קו נגדי באזור אמצעי (</w:t>
      </w:r>
      <w:r>
        <w:t>mid-range</w:t>
      </w:r>
      <w:r>
        <w:rPr>
          <w:rFonts w:hint="cs"/>
          <w:rtl/>
        </w:rPr>
        <w:t xml:space="preserve">). הגיטרה גם מצטרפת אליהם לחיזוק הקו. </w:t>
      </w:r>
    </w:p>
    <w:p w:rsidR="00B361D0" w:rsidRDefault="00B361D0" w:rsidP="00B361D0">
      <w:pPr>
        <w:rPr>
          <w:b/>
          <w:bCs/>
          <w:rtl/>
        </w:rPr>
      </w:pPr>
    </w:p>
    <w:p w:rsidR="00B361D0" w:rsidRDefault="00B361D0" w:rsidP="00B361D0">
      <w:pPr>
        <w:rPr>
          <w:b/>
          <w:bCs/>
          <w:rtl/>
        </w:rPr>
      </w:pPr>
      <w:r w:rsidRPr="008B1ED8">
        <w:rPr>
          <w:rFonts w:hint="cs"/>
          <w:b/>
          <w:bCs/>
          <w:rtl/>
        </w:rPr>
        <w:t>כיצד מחברים בין סקציות הבראס בביג-בנד לסקצית הסקסופונים</w:t>
      </w:r>
    </w:p>
    <w:p w:rsidR="00B361D0" w:rsidRDefault="00B361D0" w:rsidP="00B361D0">
      <w:pPr>
        <w:rPr>
          <w:b/>
          <w:bCs/>
        </w:rPr>
      </w:pPr>
    </w:p>
    <w:p w:rsidR="00B361D0" w:rsidRDefault="00B361D0" w:rsidP="00B361D0">
      <w:pPr>
        <w:rPr>
          <w:rtl/>
        </w:rPr>
      </w:pPr>
      <w:r>
        <w:rPr>
          <w:rFonts w:hint="cs"/>
          <w:rtl/>
        </w:rPr>
        <w:t xml:space="preserve">כמובן שאין דרך אחת "נכונה" לשלב בין הסקציות השונות של הביג-בנד והבחירה בגדול היא סגנונית ואישית. למרות זאת אתן בתור פתיחה כמה דוגמאות וטכניקות ששגורות בכתיבה לביג-בנד ואת הבחירה ביניהם תעשו בעצמכם. בהמשך נראה כמובן דוגמאות רבות ונעבוד על כתיבת </w:t>
      </w:r>
      <w:proofErr w:type="spellStart"/>
      <w:r>
        <w:t>Tutti</w:t>
      </w:r>
      <w:proofErr w:type="spellEnd"/>
      <w:r>
        <w:rPr>
          <w:rFonts w:hint="cs"/>
          <w:rtl/>
        </w:rPr>
        <w:t xml:space="preserve">. </w:t>
      </w:r>
    </w:p>
    <w:p w:rsidR="00B361D0" w:rsidRDefault="00B361D0" w:rsidP="00B361D0">
      <w:pPr>
        <w:rPr>
          <w:rtl/>
        </w:rPr>
      </w:pPr>
      <w:r>
        <w:rPr>
          <w:rFonts w:hint="cs"/>
          <w:rtl/>
        </w:rPr>
        <w:t>בכתיבת לאנסמבל מלא (</w:t>
      </w:r>
      <w:proofErr w:type="spellStart"/>
      <w:r>
        <w:t>Tutti</w:t>
      </w:r>
      <w:proofErr w:type="spellEnd"/>
      <w:r>
        <w:rPr>
          <w:rFonts w:hint="cs"/>
          <w:rtl/>
        </w:rPr>
        <w:t xml:space="preserve">) השיטה המקובלת היא קודם כל להרמן את הבראס ואז להשתמש בסקסופונים להשלמת הסאונד הכללי. יחד עם זאת הבראס כיחידה עצמאית והסקסופונים כיחידה עצמאית צריכים להישמע טוב בפני עצמם. </w:t>
      </w:r>
    </w:p>
    <w:p w:rsidR="00B361D0" w:rsidRDefault="00B361D0" w:rsidP="00B361D0">
      <w:pPr>
        <w:rPr>
          <w:rtl/>
        </w:rPr>
      </w:pPr>
    </w:p>
    <w:p w:rsidR="00B361D0" w:rsidRDefault="00B361D0" w:rsidP="00B361D0">
      <w:pPr>
        <w:rPr>
          <w:b/>
          <w:bCs/>
          <w:rtl/>
        </w:rPr>
      </w:pPr>
      <w:r w:rsidRPr="001F1675">
        <w:rPr>
          <w:rFonts w:hint="cs"/>
          <w:b/>
          <w:bCs/>
          <w:rtl/>
        </w:rPr>
        <w:t xml:space="preserve">דוגמא: ראו דוגמא בקובץ סיבליוס נלווה </w:t>
      </w:r>
      <w:r w:rsidRPr="001F1675">
        <w:rPr>
          <w:b/>
          <w:bCs/>
        </w:rPr>
        <w:t>ExampleFullEnsembleVoicings.sib</w:t>
      </w:r>
      <w:r w:rsidRPr="001F1675">
        <w:rPr>
          <w:b/>
          <w:bCs/>
          <w:rtl/>
        </w:rPr>
        <w:br/>
      </w:r>
    </w:p>
    <w:p w:rsidR="00B361D0" w:rsidRDefault="00B361D0" w:rsidP="00B361D0">
      <w:pPr>
        <w:rPr>
          <w:rtl/>
        </w:rPr>
      </w:pPr>
      <w:r w:rsidRPr="00560B2A">
        <w:rPr>
          <w:rFonts w:hint="cs"/>
          <w:rtl/>
        </w:rPr>
        <w:t>בקובץ זה תוכלו לראות 4 ה</w:t>
      </w:r>
      <w:r>
        <w:rPr>
          <w:rFonts w:hint="cs"/>
          <w:rtl/>
        </w:rPr>
        <w:t>י</w:t>
      </w:r>
      <w:r w:rsidRPr="00560B2A">
        <w:rPr>
          <w:rFonts w:hint="cs"/>
          <w:rtl/>
        </w:rPr>
        <w:t>רמונים שונים</w:t>
      </w:r>
      <w:r>
        <w:rPr>
          <w:rFonts w:hint="cs"/>
          <w:rtl/>
        </w:rPr>
        <w:t xml:space="preserve">: </w:t>
      </w:r>
    </w:p>
    <w:p w:rsidR="00B361D0" w:rsidRDefault="00B361D0" w:rsidP="00B361D0">
      <w:pPr>
        <w:pStyle w:val="ListParagraph"/>
        <w:numPr>
          <w:ilvl w:val="0"/>
          <w:numId w:val="29"/>
        </w:numPr>
        <w:bidi/>
      </w:pPr>
      <w:r>
        <w:rPr>
          <w:rFonts w:hint="cs"/>
          <w:rtl/>
        </w:rPr>
        <w:t xml:space="preserve">תיבה 1: חצוצרות במצב סגור, טרומבונים בדיוק אותו מצלול באוקטבה למטה, סקסופונים במצב פתוח </w:t>
      </w:r>
      <w:r>
        <w:t>Pad</w:t>
      </w:r>
    </w:p>
    <w:p w:rsidR="00B361D0" w:rsidRDefault="00B361D0" w:rsidP="00B361D0">
      <w:pPr>
        <w:pStyle w:val="ListParagraph"/>
        <w:numPr>
          <w:ilvl w:val="0"/>
          <w:numId w:val="29"/>
        </w:numPr>
        <w:bidi/>
      </w:pPr>
      <w:r>
        <w:rPr>
          <w:rFonts w:hint="cs"/>
          <w:rtl/>
        </w:rPr>
        <w:t xml:space="preserve">תיבה 3: חצוצרות במצב סגור, טרומבונים מצלול דומה אך הפעם בשיתוף צליל מתח 9, סקסופונים במצב פתוח </w:t>
      </w:r>
      <w:r>
        <w:t>Pad</w:t>
      </w:r>
    </w:p>
    <w:p w:rsidR="00B361D0" w:rsidRDefault="00B361D0" w:rsidP="00B361D0">
      <w:pPr>
        <w:pStyle w:val="ListParagraph"/>
        <w:numPr>
          <w:ilvl w:val="0"/>
          <w:numId w:val="29"/>
        </w:numPr>
        <w:bidi/>
      </w:pPr>
      <w:r>
        <w:rPr>
          <w:rFonts w:hint="cs"/>
          <w:rtl/>
        </w:rPr>
        <w:t>תיבה 5: חצוצרות במצב סגור</w:t>
      </w:r>
      <w:r w:rsidRPr="00560B2A">
        <w:rPr>
          <w:rFonts w:hint="cs"/>
          <w:rtl/>
        </w:rPr>
        <w:t xml:space="preserve"> </w:t>
      </w:r>
      <w:r>
        <w:rPr>
          <w:rFonts w:hint="cs"/>
          <w:rtl/>
        </w:rPr>
        <w:t>טרומבונים</w:t>
      </w:r>
      <w:r w:rsidRPr="00560B2A">
        <w:rPr>
          <w:rFonts w:hint="cs"/>
          <w:rtl/>
        </w:rPr>
        <w:t xml:space="preserve"> </w:t>
      </w:r>
      <w:r>
        <w:rPr>
          <w:rFonts w:hint="cs"/>
          <w:rtl/>
        </w:rPr>
        <w:t xml:space="preserve">במצב פתוח </w:t>
      </w:r>
      <w:r>
        <w:t>Pad</w:t>
      </w:r>
      <w:r>
        <w:rPr>
          <w:rFonts w:hint="cs"/>
          <w:rtl/>
        </w:rPr>
        <w:t xml:space="preserve">, סקסופונים ב </w:t>
      </w:r>
      <w:r>
        <w:t>drop-2</w:t>
      </w:r>
    </w:p>
    <w:p w:rsidR="00B361D0" w:rsidRDefault="00B361D0" w:rsidP="00B361D0">
      <w:pPr>
        <w:pStyle w:val="ListParagraph"/>
        <w:numPr>
          <w:ilvl w:val="0"/>
          <w:numId w:val="29"/>
        </w:numPr>
        <w:bidi/>
      </w:pPr>
      <w:r>
        <w:rPr>
          <w:rFonts w:hint="cs"/>
          <w:rtl/>
        </w:rPr>
        <w:t xml:space="preserve">תיבה 7: חצוצרות במצב </w:t>
      </w:r>
      <w:r>
        <w:t>upper structure</w:t>
      </w:r>
      <w:r>
        <w:rPr>
          <w:rFonts w:hint="cs"/>
          <w:rtl/>
        </w:rPr>
        <w:t xml:space="preserve"> (משולש עם הכפלה של המלודיה), טרומבונים במצב פתוח </w:t>
      </w:r>
      <w:r>
        <w:t>Pad</w:t>
      </w:r>
      <w:r>
        <w:rPr>
          <w:rFonts w:hint="cs"/>
          <w:rtl/>
        </w:rPr>
        <w:t xml:space="preserve">, סקסופונים ב </w:t>
      </w:r>
      <w:r>
        <w:t>drop-2</w:t>
      </w:r>
    </w:p>
    <w:p w:rsidR="00B361D0" w:rsidRDefault="00B361D0" w:rsidP="00B361D0">
      <w:r>
        <w:rPr>
          <w:rFonts w:hint="cs"/>
          <w:rtl/>
        </w:rPr>
        <w:lastRenderedPageBreak/>
        <w:t xml:space="preserve">זו הכרות ראשונית עם כמה שיטות. נמשיך להעמיק בכתיבה לאנסמבל שלם בהמשך. </w:t>
      </w:r>
      <w:bookmarkStart w:id="0" w:name="_GoBack"/>
      <w:bookmarkEnd w:id="0"/>
    </w:p>
    <w:p w:rsidR="00B361D0" w:rsidRPr="00B361D0" w:rsidRDefault="00B361D0" w:rsidP="00B361D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B361D0" w:rsidRDefault="00B361D0" w:rsidP="00B361D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B361D0" w:rsidRDefault="00B361D0" w:rsidP="00B361D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B361D0" w:rsidRDefault="00B361D0" w:rsidP="00B361D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Pr>
      </w:pPr>
    </w:p>
    <w:p w:rsidR="00B361D0" w:rsidRPr="003A15B7" w:rsidRDefault="00B361D0" w:rsidP="00B361D0">
      <w:pPr>
        <w:pStyle w:val="ListParagraph"/>
        <w:pBdr>
          <w:bottom w:val="single" w:sz="6" w:space="0" w:color="A2A9B1"/>
        </w:pBdr>
        <w:bidi/>
        <w:spacing w:after="60"/>
        <w:ind w:left="0"/>
        <w:jc w:val="both"/>
        <w:outlineLvl w:val="0"/>
        <w:rPr>
          <w:rFonts w:asciiTheme="majorBidi" w:eastAsia="Times New Roman" w:hAnsiTheme="majorBidi" w:cstheme="majorBidi"/>
          <w:b/>
          <w:bCs/>
          <w:color w:val="0033CC"/>
          <w:kern w:val="36"/>
          <w:sz w:val="24"/>
          <w:szCs w:val="24"/>
          <w:rtl/>
        </w:rPr>
      </w:pPr>
    </w:p>
    <w:sectPr w:rsidR="00B361D0" w:rsidRPr="003A15B7" w:rsidSect="001F229E">
      <w:headerReference w:type="default" r:id="rId69"/>
      <w:pgSz w:w="12240" w:h="15840"/>
      <w:pgMar w:top="1440" w:right="1800" w:bottom="1440" w:left="16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5049" w:rsidRDefault="00495049" w:rsidP="00863776">
      <w:pPr>
        <w:spacing w:after="0" w:line="240" w:lineRule="auto"/>
      </w:pPr>
      <w:r>
        <w:separator/>
      </w:r>
    </w:p>
  </w:endnote>
  <w:endnote w:type="continuationSeparator" w:id="0">
    <w:p w:rsidR="00495049" w:rsidRDefault="00495049" w:rsidP="0086377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David,Bold">
    <w:panose1 w:val="00000000000000000000"/>
    <w:charset w:val="B1"/>
    <w:family w:val="auto"/>
    <w:notTrueType/>
    <w:pitch w:val="default"/>
    <w:sig w:usb0="00000801" w:usb1="00000000" w:usb2="00000000" w:usb3="00000000" w:csb0="0000002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5049" w:rsidRDefault="00495049" w:rsidP="00863776">
      <w:pPr>
        <w:spacing w:after="0" w:line="240" w:lineRule="auto"/>
      </w:pPr>
      <w:r>
        <w:separator/>
      </w:r>
    </w:p>
  </w:footnote>
  <w:footnote w:type="continuationSeparator" w:id="0">
    <w:p w:rsidR="00495049" w:rsidRDefault="00495049" w:rsidP="0086377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71141"/>
      <w:docPartObj>
        <w:docPartGallery w:val="Page Numbers (Top of Page)"/>
        <w:docPartUnique/>
      </w:docPartObj>
    </w:sdtPr>
    <w:sdtContent>
      <w:p w:rsidR="002B24D3" w:rsidRDefault="00E909C7">
        <w:pPr>
          <w:pStyle w:val="Header"/>
          <w:jc w:val="center"/>
        </w:pPr>
        <w:fldSimple w:instr=" PAGE   \* MERGEFORMAT ">
          <w:r w:rsidR="00B361D0">
            <w:rPr>
              <w:noProof/>
            </w:rPr>
            <w:t>23</w:t>
          </w:r>
        </w:fldSimple>
      </w:p>
    </w:sdtContent>
  </w:sdt>
  <w:p w:rsidR="002B24D3" w:rsidRDefault="002B24D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60C88"/>
    <w:multiLevelType w:val="hybridMultilevel"/>
    <w:tmpl w:val="06DEC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F919A4"/>
    <w:multiLevelType w:val="hybridMultilevel"/>
    <w:tmpl w:val="29A04F78"/>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996FE4"/>
    <w:multiLevelType w:val="hybridMultilevel"/>
    <w:tmpl w:val="B3D0B22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nsid w:val="0EB440DB"/>
    <w:multiLevelType w:val="multilevel"/>
    <w:tmpl w:val="99A86A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C25C9C"/>
    <w:multiLevelType w:val="multilevel"/>
    <w:tmpl w:val="4CEC4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DB3202"/>
    <w:multiLevelType w:val="hybridMultilevel"/>
    <w:tmpl w:val="5ECA06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33E4614"/>
    <w:multiLevelType w:val="multilevel"/>
    <w:tmpl w:val="3CC22B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5932CD4"/>
    <w:multiLevelType w:val="hybridMultilevel"/>
    <w:tmpl w:val="26C00D30"/>
    <w:lvl w:ilvl="0" w:tplc="40E6332E">
      <w:start w:val="8"/>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5D7790"/>
    <w:multiLevelType w:val="multilevel"/>
    <w:tmpl w:val="639CE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41A18C5"/>
    <w:multiLevelType w:val="hybridMultilevel"/>
    <w:tmpl w:val="2FD428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4953C47"/>
    <w:multiLevelType w:val="hybridMultilevel"/>
    <w:tmpl w:val="8E8885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4D20029"/>
    <w:multiLevelType w:val="hybridMultilevel"/>
    <w:tmpl w:val="B42A338E"/>
    <w:lvl w:ilvl="0" w:tplc="5E2429C6">
      <w:start w:val="1"/>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6D6354C"/>
    <w:multiLevelType w:val="multilevel"/>
    <w:tmpl w:val="A95CB1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9200A37"/>
    <w:multiLevelType w:val="multilevel"/>
    <w:tmpl w:val="1A4E9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A9D354A"/>
    <w:multiLevelType w:val="hybridMultilevel"/>
    <w:tmpl w:val="083E84BC"/>
    <w:lvl w:ilvl="0" w:tplc="8146E826">
      <w:start w:val="8"/>
      <w:numFmt w:val="decimal"/>
      <w:lvlText w:val="%1."/>
      <w:lvlJc w:val="left"/>
      <w:pPr>
        <w:ind w:left="72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0F03D0F"/>
    <w:multiLevelType w:val="hybridMultilevel"/>
    <w:tmpl w:val="663207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5C113D2"/>
    <w:multiLevelType w:val="hybridMultilevel"/>
    <w:tmpl w:val="488EDF66"/>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7">
    <w:nsid w:val="56693D91"/>
    <w:multiLevelType w:val="multilevel"/>
    <w:tmpl w:val="43F0E3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72E41A3"/>
    <w:multiLevelType w:val="hybridMultilevel"/>
    <w:tmpl w:val="435A40D6"/>
    <w:lvl w:ilvl="0" w:tplc="C9EE44A0">
      <w:start w:val="1"/>
      <w:numFmt w:val="decimal"/>
      <w:lvlText w:val="%1)"/>
      <w:lvlJc w:val="left"/>
      <w:pPr>
        <w:ind w:left="720" w:hanging="360"/>
      </w:pPr>
      <w:rPr>
        <w:rFonts w:ascii="Calibri" w:eastAsia="Calibri" w:hAnsi="Calibri" w:cs="Aria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8DD5805"/>
    <w:multiLevelType w:val="hybridMultilevel"/>
    <w:tmpl w:val="F60A79F2"/>
    <w:lvl w:ilvl="0" w:tplc="96B2B8EA">
      <w:start w:val="1"/>
      <w:numFmt w:val="decimal"/>
      <w:lvlText w:val="%1."/>
      <w:lvlJc w:val="left"/>
      <w:pPr>
        <w:ind w:left="3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9765289"/>
    <w:multiLevelType w:val="hybridMultilevel"/>
    <w:tmpl w:val="A71E9B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C992B29"/>
    <w:multiLevelType w:val="multilevel"/>
    <w:tmpl w:val="09AA2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4C65CE2"/>
    <w:multiLevelType w:val="multilevel"/>
    <w:tmpl w:val="B664CC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5F53E1B"/>
    <w:multiLevelType w:val="multilevel"/>
    <w:tmpl w:val="8B8C0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E3C3B6D"/>
    <w:multiLevelType w:val="hybridMultilevel"/>
    <w:tmpl w:val="77D00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0844BA0"/>
    <w:multiLevelType w:val="multilevel"/>
    <w:tmpl w:val="3CC22B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1174E7D"/>
    <w:multiLevelType w:val="hybridMultilevel"/>
    <w:tmpl w:val="3E1059B0"/>
    <w:lvl w:ilvl="0" w:tplc="24869E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78F470C8"/>
    <w:multiLevelType w:val="multilevel"/>
    <w:tmpl w:val="DDE2BD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E3210C2"/>
    <w:multiLevelType w:val="hybridMultilevel"/>
    <w:tmpl w:val="9B5218E0"/>
    <w:lvl w:ilvl="0" w:tplc="DE2E1E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2"/>
  </w:num>
  <w:num w:numId="2">
    <w:abstractNumId w:val="8"/>
  </w:num>
  <w:num w:numId="3">
    <w:abstractNumId w:val="4"/>
  </w:num>
  <w:num w:numId="4">
    <w:abstractNumId w:val="21"/>
  </w:num>
  <w:num w:numId="5">
    <w:abstractNumId w:val="23"/>
  </w:num>
  <w:num w:numId="6">
    <w:abstractNumId w:val="3"/>
  </w:num>
  <w:num w:numId="7">
    <w:abstractNumId w:val="6"/>
  </w:num>
  <w:num w:numId="8">
    <w:abstractNumId w:val="12"/>
  </w:num>
  <w:num w:numId="9">
    <w:abstractNumId w:val="27"/>
  </w:num>
  <w:num w:numId="10">
    <w:abstractNumId w:val="13"/>
  </w:num>
  <w:num w:numId="11">
    <w:abstractNumId w:val="17"/>
  </w:num>
  <w:num w:numId="12">
    <w:abstractNumId w:val="19"/>
  </w:num>
  <w:num w:numId="13">
    <w:abstractNumId w:val="7"/>
  </w:num>
  <w:num w:numId="14">
    <w:abstractNumId w:val="1"/>
  </w:num>
  <w:num w:numId="15">
    <w:abstractNumId w:val="25"/>
  </w:num>
  <w:num w:numId="16">
    <w:abstractNumId w:val="11"/>
  </w:num>
  <w:num w:numId="17">
    <w:abstractNumId w:val="14"/>
  </w:num>
  <w:num w:numId="18">
    <w:abstractNumId w:val="24"/>
  </w:num>
  <w:num w:numId="19">
    <w:abstractNumId w:val="2"/>
  </w:num>
  <w:num w:numId="20">
    <w:abstractNumId w:val="16"/>
  </w:num>
  <w:num w:numId="21">
    <w:abstractNumId w:val="20"/>
  </w:num>
  <w:num w:numId="22">
    <w:abstractNumId w:val="9"/>
  </w:num>
  <w:num w:numId="23">
    <w:abstractNumId w:val="5"/>
  </w:num>
  <w:num w:numId="24">
    <w:abstractNumId w:val="0"/>
  </w:num>
  <w:num w:numId="25">
    <w:abstractNumId w:val="26"/>
  </w:num>
  <w:num w:numId="26">
    <w:abstractNumId w:val="15"/>
  </w:num>
  <w:num w:numId="27">
    <w:abstractNumId w:val="28"/>
  </w:num>
  <w:num w:numId="28">
    <w:abstractNumId w:val="18"/>
  </w:num>
  <w:num w:numId="2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B245B9"/>
    <w:rsid w:val="00000A14"/>
    <w:rsid w:val="00015C03"/>
    <w:rsid w:val="0004570D"/>
    <w:rsid w:val="00056958"/>
    <w:rsid w:val="00062E9E"/>
    <w:rsid w:val="000902A6"/>
    <w:rsid w:val="00095341"/>
    <w:rsid w:val="000A5760"/>
    <w:rsid w:val="000D10F9"/>
    <w:rsid w:val="000F1293"/>
    <w:rsid w:val="000F3AE8"/>
    <w:rsid w:val="000F7BEF"/>
    <w:rsid w:val="001077A9"/>
    <w:rsid w:val="00115A57"/>
    <w:rsid w:val="00131442"/>
    <w:rsid w:val="00154805"/>
    <w:rsid w:val="001575EE"/>
    <w:rsid w:val="00157FFB"/>
    <w:rsid w:val="00165572"/>
    <w:rsid w:val="00183DEC"/>
    <w:rsid w:val="0019447D"/>
    <w:rsid w:val="001A5C27"/>
    <w:rsid w:val="001A7B2F"/>
    <w:rsid w:val="001C2A9A"/>
    <w:rsid w:val="001D0A88"/>
    <w:rsid w:val="001F229E"/>
    <w:rsid w:val="00204182"/>
    <w:rsid w:val="00204787"/>
    <w:rsid w:val="00236ACB"/>
    <w:rsid w:val="00240500"/>
    <w:rsid w:val="0024081B"/>
    <w:rsid w:val="0024331D"/>
    <w:rsid w:val="0025145B"/>
    <w:rsid w:val="00263A58"/>
    <w:rsid w:val="00283DBE"/>
    <w:rsid w:val="002A27BD"/>
    <w:rsid w:val="002A4B88"/>
    <w:rsid w:val="002B24D3"/>
    <w:rsid w:val="002B28AA"/>
    <w:rsid w:val="002D1B84"/>
    <w:rsid w:val="002D7965"/>
    <w:rsid w:val="002E1684"/>
    <w:rsid w:val="0030798F"/>
    <w:rsid w:val="0033163D"/>
    <w:rsid w:val="00353E0A"/>
    <w:rsid w:val="003578CE"/>
    <w:rsid w:val="0037599F"/>
    <w:rsid w:val="003A15B7"/>
    <w:rsid w:val="003B6EED"/>
    <w:rsid w:val="003E318E"/>
    <w:rsid w:val="003E7429"/>
    <w:rsid w:val="00400942"/>
    <w:rsid w:val="004063C4"/>
    <w:rsid w:val="0041326D"/>
    <w:rsid w:val="00416FF0"/>
    <w:rsid w:val="00430065"/>
    <w:rsid w:val="00447396"/>
    <w:rsid w:val="004623E0"/>
    <w:rsid w:val="00475BE1"/>
    <w:rsid w:val="004901B2"/>
    <w:rsid w:val="00495049"/>
    <w:rsid w:val="004B1844"/>
    <w:rsid w:val="004B194B"/>
    <w:rsid w:val="004B42BC"/>
    <w:rsid w:val="004D0062"/>
    <w:rsid w:val="004D0626"/>
    <w:rsid w:val="004D1EA8"/>
    <w:rsid w:val="004D52E6"/>
    <w:rsid w:val="004D7729"/>
    <w:rsid w:val="004E0B3C"/>
    <w:rsid w:val="004E5290"/>
    <w:rsid w:val="004F18B8"/>
    <w:rsid w:val="004F6EB9"/>
    <w:rsid w:val="00504498"/>
    <w:rsid w:val="00510367"/>
    <w:rsid w:val="00511854"/>
    <w:rsid w:val="00516E5E"/>
    <w:rsid w:val="00542D61"/>
    <w:rsid w:val="00556178"/>
    <w:rsid w:val="00562D1B"/>
    <w:rsid w:val="00567240"/>
    <w:rsid w:val="00592CC2"/>
    <w:rsid w:val="005942EC"/>
    <w:rsid w:val="005C5E22"/>
    <w:rsid w:val="005F31AD"/>
    <w:rsid w:val="0061601B"/>
    <w:rsid w:val="0062494B"/>
    <w:rsid w:val="00634877"/>
    <w:rsid w:val="0064037B"/>
    <w:rsid w:val="00641681"/>
    <w:rsid w:val="00660E21"/>
    <w:rsid w:val="00691441"/>
    <w:rsid w:val="006A03D5"/>
    <w:rsid w:val="006A1B20"/>
    <w:rsid w:val="006C7F86"/>
    <w:rsid w:val="006E32B6"/>
    <w:rsid w:val="00712569"/>
    <w:rsid w:val="007274B4"/>
    <w:rsid w:val="007534DB"/>
    <w:rsid w:val="00753A00"/>
    <w:rsid w:val="00753F5E"/>
    <w:rsid w:val="00754F16"/>
    <w:rsid w:val="00774761"/>
    <w:rsid w:val="007858F5"/>
    <w:rsid w:val="007C3CD1"/>
    <w:rsid w:val="007C7041"/>
    <w:rsid w:val="007D0A22"/>
    <w:rsid w:val="007D5C13"/>
    <w:rsid w:val="007E02E7"/>
    <w:rsid w:val="007F7669"/>
    <w:rsid w:val="008001B9"/>
    <w:rsid w:val="0081131A"/>
    <w:rsid w:val="008153BD"/>
    <w:rsid w:val="0083307B"/>
    <w:rsid w:val="0084407E"/>
    <w:rsid w:val="00845905"/>
    <w:rsid w:val="00863776"/>
    <w:rsid w:val="00885A30"/>
    <w:rsid w:val="00891AE9"/>
    <w:rsid w:val="008A0880"/>
    <w:rsid w:val="008A7848"/>
    <w:rsid w:val="008B3310"/>
    <w:rsid w:val="008D1984"/>
    <w:rsid w:val="008D2E9C"/>
    <w:rsid w:val="008D3F85"/>
    <w:rsid w:val="008F181E"/>
    <w:rsid w:val="009104D9"/>
    <w:rsid w:val="00917AB4"/>
    <w:rsid w:val="00921AD3"/>
    <w:rsid w:val="009234AA"/>
    <w:rsid w:val="0092480F"/>
    <w:rsid w:val="00927C29"/>
    <w:rsid w:val="009348EA"/>
    <w:rsid w:val="00965517"/>
    <w:rsid w:val="00995216"/>
    <w:rsid w:val="009A3217"/>
    <w:rsid w:val="009B3CF5"/>
    <w:rsid w:val="009C2F27"/>
    <w:rsid w:val="009D1C6C"/>
    <w:rsid w:val="009D4F5F"/>
    <w:rsid w:val="009E59B2"/>
    <w:rsid w:val="009E62AF"/>
    <w:rsid w:val="00A16827"/>
    <w:rsid w:val="00A21F5E"/>
    <w:rsid w:val="00A257CE"/>
    <w:rsid w:val="00A40476"/>
    <w:rsid w:val="00A424AA"/>
    <w:rsid w:val="00A43BA6"/>
    <w:rsid w:val="00A52FB6"/>
    <w:rsid w:val="00A65E60"/>
    <w:rsid w:val="00A77598"/>
    <w:rsid w:val="00A94402"/>
    <w:rsid w:val="00AA20F9"/>
    <w:rsid w:val="00AA501B"/>
    <w:rsid w:val="00AC1D44"/>
    <w:rsid w:val="00AC3C5E"/>
    <w:rsid w:val="00AC5723"/>
    <w:rsid w:val="00AD4413"/>
    <w:rsid w:val="00AE4FDD"/>
    <w:rsid w:val="00AF5E3F"/>
    <w:rsid w:val="00B066A4"/>
    <w:rsid w:val="00B2350C"/>
    <w:rsid w:val="00B245B9"/>
    <w:rsid w:val="00B361D0"/>
    <w:rsid w:val="00B404C0"/>
    <w:rsid w:val="00B422E7"/>
    <w:rsid w:val="00B63F62"/>
    <w:rsid w:val="00B725D3"/>
    <w:rsid w:val="00B80617"/>
    <w:rsid w:val="00B82FB4"/>
    <w:rsid w:val="00B8641F"/>
    <w:rsid w:val="00B96FA3"/>
    <w:rsid w:val="00BB162E"/>
    <w:rsid w:val="00BC52CB"/>
    <w:rsid w:val="00BF0A15"/>
    <w:rsid w:val="00BF1397"/>
    <w:rsid w:val="00C00388"/>
    <w:rsid w:val="00C02190"/>
    <w:rsid w:val="00C15E29"/>
    <w:rsid w:val="00C46803"/>
    <w:rsid w:val="00C528EF"/>
    <w:rsid w:val="00C53B7D"/>
    <w:rsid w:val="00C630D1"/>
    <w:rsid w:val="00C92267"/>
    <w:rsid w:val="00C92CDB"/>
    <w:rsid w:val="00CA2A8B"/>
    <w:rsid w:val="00CA36BB"/>
    <w:rsid w:val="00CD266B"/>
    <w:rsid w:val="00CE4D78"/>
    <w:rsid w:val="00D3060E"/>
    <w:rsid w:val="00D309DB"/>
    <w:rsid w:val="00D5032A"/>
    <w:rsid w:val="00D531BC"/>
    <w:rsid w:val="00D6537B"/>
    <w:rsid w:val="00D655E3"/>
    <w:rsid w:val="00D7243C"/>
    <w:rsid w:val="00D74976"/>
    <w:rsid w:val="00D83438"/>
    <w:rsid w:val="00D95DC6"/>
    <w:rsid w:val="00D96645"/>
    <w:rsid w:val="00DB434E"/>
    <w:rsid w:val="00DE3807"/>
    <w:rsid w:val="00DE7439"/>
    <w:rsid w:val="00DE7602"/>
    <w:rsid w:val="00DF25DC"/>
    <w:rsid w:val="00E07E02"/>
    <w:rsid w:val="00E244FF"/>
    <w:rsid w:val="00E260B2"/>
    <w:rsid w:val="00E33211"/>
    <w:rsid w:val="00E35DC5"/>
    <w:rsid w:val="00E4245A"/>
    <w:rsid w:val="00E46BF4"/>
    <w:rsid w:val="00E6362C"/>
    <w:rsid w:val="00E63C7D"/>
    <w:rsid w:val="00E73743"/>
    <w:rsid w:val="00E75E1C"/>
    <w:rsid w:val="00E80FE4"/>
    <w:rsid w:val="00E8448B"/>
    <w:rsid w:val="00E850D7"/>
    <w:rsid w:val="00E909C7"/>
    <w:rsid w:val="00EA101B"/>
    <w:rsid w:val="00EB6D0C"/>
    <w:rsid w:val="00F0481F"/>
    <w:rsid w:val="00F07B8A"/>
    <w:rsid w:val="00F15667"/>
    <w:rsid w:val="00F23497"/>
    <w:rsid w:val="00F26146"/>
    <w:rsid w:val="00F32F47"/>
    <w:rsid w:val="00F43952"/>
    <w:rsid w:val="00F654C9"/>
    <w:rsid w:val="00F80DD9"/>
    <w:rsid w:val="00F82F24"/>
    <w:rsid w:val="00F96504"/>
    <w:rsid w:val="00FA0967"/>
    <w:rsid w:val="00FA6D0E"/>
    <w:rsid w:val="00FB6D3A"/>
    <w:rsid w:val="00FE0679"/>
    <w:rsid w:val="00FE6014"/>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5290"/>
  </w:style>
  <w:style w:type="paragraph" w:styleId="Heading1">
    <w:name w:val="heading 1"/>
    <w:basedOn w:val="Normal"/>
    <w:link w:val="Heading1Char"/>
    <w:uiPriority w:val="9"/>
    <w:qFormat/>
    <w:rsid w:val="00B245B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1A5C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A5C2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45B9"/>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1A5C2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1A5C27"/>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245B9"/>
    <w:rPr>
      <w:color w:val="0000FF"/>
      <w:u w:val="single"/>
    </w:rPr>
  </w:style>
  <w:style w:type="paragraph" w:styleId="NormalWeb">
    <w:name w:val="Normal (Web)"/>
    <w:basedOn w:val="Normal"/>
    <w:uiPriority w:val="99"/>
    <w:unhideWhenUsed/>
    <w:rsid w:val="00B245B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B245B9"/>
  </w:style>
  <w:style w:type="character" w:customStyle="1" w:styleId="mw-headline">
    <w:name w:val="mw-headline"/>
    <w:basedOn w:val="DefaultParagraphFont"/>
    <w:rsid w:val="001A5C27"/>
  </w:style>
  <w:style w:type="character" w:customStyle="1" w:styleId="mw-editsection">
    <w:name w:val="mw-editsection"/>
    <w:basedOn w:val="DefaultParagraphFont"/>
    <w:rsid w:val="001A5C27"/>
  </w:style>
  <w:style w:type="character" w:customStyle="1" w:styleId="mw-editsection-bracket">
    <w:name w:val="mw-editsection-bracket"/>
    <w:basedOn w:val="DefaultParagraphFont"/>
    <w:rsid w:val="001A5C27"/>
  </w:style>
  <w:style w:type="character" w:customStyle="1" w:styleId="mw-editsection-divider">
    <w:name w:val="mw-editsection-divider"/>
    <w:basedOn w:val="DefaultParagraphFont"/>
    <w:rsid w:val="001A5C27"/>
  </w:style>
  <w:style w:type="paragraph" w:styleId="ListParagraph">
    <w:name w:val="List Paragraph"/>
    <w:basedOn w:val="Normal"/>
    <w:uiPriority w:val="34"/>
    <w:qFormat/>
    <w:rsid w:val="0084407E"/>
    <w:pPr>
      <w:ind w:left="720"/>
      <w:contextualSpacing/>
    </w:pPr>
  </w:style>
  <w:style w:type="paragraph" w:styleId="BalloonText">
    <w:name w:val="Balloon Text"/>
    <w:basedOn w:val="Normal"/>
    <w:link w:val="BalloonTextChar"/>
    <w:uiPriority w:val="99"/>
    <w:semiHidden/>
    <w:unhideWhenUsed/>
    <w:rsid w:val="0064037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037B"/>
    <w:rPr>
      <w:rFonts w:ascii="Tahoma" w:hAnsi="Tahoma" w:cs="Tahoma"/>
      <w:sz w:val="16"/>
      <w:szCs w:val="16"/>
    </w:rPr>
  </w:style>
  <w:style w:type="character" w:customStyle="1" w:styleId="nodisambig">
    <w:name w:val="nodisambig"/>
    <w:basedOn w:val="DefaultParagraphFont"/>
    <w:rsid w:val="00FE0679"/>
  </w:style>
  <w:style w:type="paragraph" w:styleId="Header">
    <w:name w:val="header"/>
    <w:basedOn w:val="Normal"/>
    <w:link w:val="HeaderChar"/>
    <w:uiPriority w:val="99"/>
    <w:unhideWhenUsed/>
    <w:rsid w:val="00863776"/>
    <w:pPr>
      <w:tabs>
        <w:tab w:val="center" w:pos="4320"/>
        <w:tab w:val="right" w:pos="8640"/>
      </w:tabs>
      <w:spacing w:after="0" w:line="240" w:lineRule="auto"/>
    </w:pPr>
  </w:style>
  <w:style w:type="character" w:customStyle="1" w:styleId="HeaderChar">
    <w:name w:val="Header Char"/>
    <w:basedOn w:val="DefaultParagraphFont"/>
    <w:link w:val="Header"/>
    <w:uiPriority w:val="99"/>
    <w:rsid w:val="00863776"/>
  </w:style>
  <w:style w:type="paragraph" w:styleId="Footer">
    <w:name w:val="footer"/>
    <w:basedOn w:val="Normal"/>
    <w:link w:val="FooterChar"/>
    <w:uiPriority w:val="99"/>
    <w:semiHidden/>
    <w:unhideWhenUsed/>
    <w:rsid w:val="00863776"/>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863776"/>
  </w:style>
  <w:style w:type="table" w:styleId="TableGrid">
    <w:name w:val="Table Grid"/>
    <w:basedOn w:val="TableNormal"/>
    <w:uiPriority w:val="59"/>
    <w:rsid w:val="000A57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Accent11">
    <w:name w:val="Light Shading - Accent 11"/>
    <w:basedOn w:val="TableNormal"/>
    <w:uiPriority w:val="60"/>
    <w:rsid w:val="000A5760"/>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0A5760"/>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0A5760"/>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0A5760"/>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LightShading1">
    <w:name w:val="Light Shading1"/>
    <w:basedOn w:val="TableNormal"/>
    <w:uiPriority w:val="60"/>
    <w:rsid w:val="000A5760"/>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Spacing">
    <w:name w:val="No Spacing"/>
    <w:uiPriority w:val="1"/>
    <w:qFormat/>
    <w:rsid w:val="000A5760"/>
    <w:pPr>
      <w:spacing w:after="0" w:line="240" w:lineRule="auto"/>
    </w:pPr>
  </w:style>
</w:styles>
</file>

<file path=word/webSettings.xml><?xml version="1.0" encoding="utf-8"?>
<w:webSettings xmlns:r="http://schemas.openxmlformats.org/officeDocument/2006/relationships" xmlns:w="http://schemas.openxmlformats.org/wordprocessingml/2006/main">
  <w:divs>
    <w:div w:id="249433812">
      <w:bodyDiv w:val="1"/>
      <w:marLeft w:val="0"/>
      <w:marRight w:val="0"/>
      <w:marTop w:val="0"/>
      <w:marBottom w:val="0"/>
      <w:divBdr>
        <w:top w:val="none" w:sz="0" w:space="0" w:color="auto"/>
        <w:left w:val="none" w:sz="0" w:space="0" w:color="auto"/>
        <w:bottom w:val="none" w:sz="0" w:space="0" w:color="auto"/>
        <w:right w:val="none" w:sz="0" w:space="0" w:color="auto"/>
      </w:divBdr>
    </w:div>
    <w:div w:id="408575315">
      <w:bodyDiv w:val="1"/>
      <w:marLeft w:val="0"/>
      <w:marRight w:val="0"/>
      <w:marTop w:val="0"/>
      <w:marBottom w:val="0"/>
      <w:divBdr>
        <w:top w:val="none" w:sz="0" w:space="0" w:color="auto"/>
        <w:left w:val="none" w:sz="0" w:space="0" w:color="auto"/>
        <w:bottom w:val="none" w:sz="0" w:space="0" w:color="auto"/>
        <w:right w:val="none" w:sz="0" w:space="0" w:color="auto"/>
      </w:divBdr>
    </w:div>
    <w:div w:id="513886100">
      <w:bodyDiv w:val="1"/>
      <w:marLeft w:val="0"/>
      <w:marRight w:val="0"/>
      <w:marTop w:val="0"/>
      <w:marBottom w:val="0"/>
      <w:divBdr>
        <w:top w:val="none" w:sz="0" w:space="0" w:color="auto"/>
        <w:left w:val="none" w:sz="0" w:space="0" w:color="auto"/>
        <w:bottom w:val="none" w:sz="0" w:space="0" w:color="auto"/>
        <w:right w:val="none" w:sz="0" w:space="0" w:color="auto"/>
      </w:divBdr>
      <w:divsChild>
        <w:div w:id="423645898">
          <w:marLeft w:val="0"/>
          <w:marRight w:val="0"/>
          <w:marTop w:val="0"/>
          <w:marBottom w:val="0"/>
          <w:divBdr>
            <w:top w:val="none" w:sz="0" w:space="0" w:color="auto"/>
            <w:left w:val="none" w:sz="0" w:space="0" w:color="auto"/>
            <w:bottom w:val="none" w:sz="0" w:space="0" w:color="auto"/>
            <w:right w:val="none" w:sz="0" w:space="0" w:color="auto"/>
          </w:divBdr>
          <w:divsChild>
            <w:div w:id="872035933">
              <w:marLeft w:val="0"/>
              <w:marRight w:val="0"/>
              <w:marTop w:val="0"/>
              <w:marBottom w:val="0"/>
              <w:divBdr>
                <w:top w:val="none" w:sz="0" w:space="0" w:color="auto"/>
                <w:left w:val="none" w:sz="0" w:space="0" w:color="auto"/>
                <w:bottom w:val="none" w:sz="0" w:space="0" w:color="auto"/>
                <w:right w:val="none" w:sz="0" w:space="0" w:color="auto"/>
              </w:divBdr>
              <w:divsChild>
                <w:div w:id="144972122">
                  <w:marLeft w:val="0"/>
                  <w:marRight w:val="0"/>
                  <w:marTop w:val="0"/>
                  <w:marBottom w:val="0"/>
                  <w:divBdr>
                    <w:top w:val="none" w:sz="0" w:space="0" w:color="auto"/>
                    <w:left w:val="none" w:sz="0" w:space="0" w:color="auto"/>
                    <w:bottom w:val="none" w:sz="0" w:space="0" w:color="auto"/>
                    <w:right w:val="none" w:sz="0" w:space="0" w:color="auto"/>
                  </w:divBdr>
                  <w:divsChild>
                    <w:div w:id="1449620532">
                      <w:marLeft w:val="0"/>
                      <w:marRight w:val="0"/>
                      <w:marTop w:val="0"/>
                      <w:marBottom w:val="0"/>
                      <w:divBdr>
                        <w:top w:val="none" w:sz="0" w:space="0" w:color="auto"/>
                        <w:left w:val="none" w:sz="0" w:space="0" w:color="auto"/>
                        <w:bottom w:val="none" w:sz="0" w:space="0" w:color="auto"/>
                        <w:right w:val="none" w:sz="0" w:space="0" w:color="auto"/>
                      </w:divBdr>
                    </w:div>
                    <w:div w:id="123886041">
                      <w:marLeft w:val="0"/>
                      <w:marRight w:val="0"/>
                      <w:marTop w:val="0"/>
                      <w:marBottom w:val="0"/>
                      <w:divBdr>
                        <w:top w:val="none" w:sz="0" w:space="0" w:color="auto"/>
                        <w:left w:val="none" w:sz="0" w:space="0" w:color="auto"/>
                        <w:bottom w:val="none" w:sz="0" w:space="0" w:color="auto"/>
                        <w:right w:val="none" w:sz="0" w:space="0" w:color="auto"/>
                      </w:divBdr>
                    </w:div>
                    <w:div w:id="1697390234">
                      <w:marLeft w:val="0"/>
                      <w:marRight w:val="336"/>
                      <w:marTop w:val="120"/>
                      <w:marBottom w:val="312"/>
                      <w:divBdr>
                        <w:top w:val="none" w:sz="0" w:space="0" w:color="auto"/>
                        <w:left w:val="none" w:sz="0" w:space="0" w:color="auto"/>
                        <w:bottom w:val="none" w:sz="0" w:space="0" w:color="auto"/>
                        <w:right w:val="none" w:sz="0" w:space="0" w:color="auto"/>
                      </w:divBdr>
                      <w:divsChild>
                        <w:div w:id="26477632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sChild>
            </w:div>
          </w:divsChild>
        </w:div>
      </w:divsChild>
    </w:div>
    <w:div w:id="739331043">
      <w:bodyDiv w:val="1"/>
      <w:marLeft w:val="0"/>
      <w:marRight w:val="0"/>
      <w:marTop w:val="0"/>
      <w:marBottom w:val="0"/>
      <w:divBdr>
        <w:top w:val="none" w:sz="0" w:space="0" w:color="auto"/>
        <w:left w:val="none" w:sz="0" w:space="0" w:color="auto"/>
        <w:bottom w:val="none" w:sz="0" w:space="0" w:color="auto"/>
        <w:right w:val="none" w:sz="0" w:space="0" w:color="auto"/>
      </w:divBdr>
      <w:divsChild>
        <w:div w:id="898202450">
          <w:marLeft w:val="0"/>
          <w:marRight w:val="0"/>
          <w:marTop w:val="0"/>
          <w:marBottom w:val="0"/>
          <w:divBdr>
            <w:top w:val="none" w:sz="0" w:space="0" w:color="auto"/>
            <w:left w:val="none" w:sz="0" w:space="0" w:color="auto"/>
            <w:bottom w:val="none" w:sz="0" w:space="0" w:color="auto"/>
            <w:right w:val="none" w:sz="0" w:space="0" w:color="auto"/>
          </w:divBdr>
          <w:divsChild>
            <w:div w:id="2111971542">
              <w:marLeft w:val="0"/>
              <w:marRight w:val="0"/>
              <w:marTop w:val="0"/>
              <w:marBottom w:val="0"/>
              <w:divBdr>
                <w:top w:val="none" w:sz="0" w:space="0" w:color="auto"/>
                <w:left w:val="none" w:sz="0" w:space="0" w:color="auto"/>
                <w:bottom w:val="none" w:sz="0" w:space="0" w:color="auto"/>
                <w:right w:val="none" w:sz="0" w:space="0" w:color="auto"/>
              </w:divBdr>
              <w:divsChild>
                <w:div w:id="78020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8884132">
      <w:bodyDiv w:val="1"/>
      <w:marLeft w:val="0"/>
      <w:marRight w:val="0"/>
      <w:marTop w:val="0"/>
      <w:marBottom w:val="0"/>
      <w:divBdr>
        <w:top w:val="none" w:sz="0" w:space="0" w:color="auto"/>
        <w:left w:val="none" w:sz="0" w:space="0" w:color="auto"/>
        <w:bottom w:val="none" w:sz="0" w:space="0" w:color="auto"/>
        <w:right w:val="none" w:sz="0" w:space="0" w:color="auto"/>
      </w:divBdr>
      <w:divsChild>
        <w:div w:id="263193908">
          <w:marLeft w:val="0"/>
          <w:marRight w:val="0"/>
          <w:marTop w:val="0"/>
          <w:marBottom w:val="0"/>
          <w:divBdr>
            <w:top w:val="none" w:sz="0" w:space="0" w:color="auto"/>
            <w:left w:val="none" w:sz="0" w:space="0" w:color="auto"/>
            <w:bottom w:val="none" w:sz="0" w:space="0" w:color="auto"/>
            <w:right w:val="none" w:sz="0" w:space="0" w:color="auto"/>
          </w:divBdr>
          <w:divsChild>
            <w:div w:id="1207261000">
              <w:marLeft w:val="0"/>
              <w:marRight w:val="0"/>
              <w:marTop w:val="0"/>
              <w:marBottom w:val="0"/>
              <w:divBdr>
                <w:top w:val="none" w:sz="0" w:space="0" w:color="auto"/>
                <w:left w:val="none" w:sz="0" w:space="0" w:color="auto"/>
                <w:bottom w:val="none" w:sz="0" w:space="0" w:color="auto"/>
                <w:right w:val="none" w:sz="0" w:space="0" w:color="auto"/>
              </w:divBdr>
              <w:divsChild>
                <w:div w:id="29145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293434">
      <w:bodyDiv w:val="1"/>
      <w:marLeft w:val="0"/>
      <w:marRight w:val="0"/>
      <w:marTop w:val="0"/>
      <w:marBottom w:val="0"/>
      <w:divBdr>
        <w:top w:val="none" w:sz="0" w:space="0" w:color="auto"/>
        <w:left w:val="none" w:sz="0" w:space="0" w:color="auto"/>
        <w:bottom w:val="none" w:sz="0" w:space="0" w:color="auto"/>
        <w:right w:val="none" w:sz="0" w:space="0" w:color="auto"/>
      </w:divBdr>
    </w:div>
    <w:div w:id="1127747278">
      <w:bodyDiv w:val="1"/>
      <w:marLeft w:val="0"/>
      <w:marRight w:val="0"/>
      <w:marTop w:val="0"/>
      <w:marBottom w:val="0"/>
      <w:divBdr>
        <w:top w:val="none" w:sz="0" w:space="0" w:color="auto"/>
        <w:left w:val="none" w:sz="0" w:space="0" w:color="auto"/>
        <w:bottom w:val="none" w:sz="0" w:space="0" w:color="auto"/>
        <w:right w:val="none" w:sz="0" w:space="0" w:color="auto"/>
      </w:divBdr>
    </w:div>
    <w:div w:id="1225527240">
      <w:bodyDiv w:val="1"/>
      <w:marLeft w:val="0"/>
      <w:marRight w:val="0"/>
      <w:marTop w:val="0"/>
      <w:marBottom w:val="0"/>
      <w:divBdr>
        <w:top w:val="none" w:sz="0" w:space="0" w:color="auto"/>
        <w:left w:val="none" w:sz="0" w:space="0" w:color="auto"/>
        <w:bottom w:val="none" w:sz="0" w:space="0" w:color="auto"/>
        <w:right w:val="none" w:sz="0" w:space="0" w:color="auto"/>
      </w:divBdr>
      <w:divsChild>
        <w:div w:id="516501569">
          <w:marLeft w:val="0"/>
          <w:marRight w:val="0"/>
          <w:marTop w:val="0"/>
          <w:marBottom w:val="0"/>
          <w:divBdr>
            <w:top w:val="none" w:sz="0" w:space="0" w:color="auto"/>
            <w:left w:val="none" w:sz="0" w:space="0" w:color="auto"/>
            <w:bottom w:val="none" w:sz="0" w:space="0" w:color="auto"/>
            <w:right w:val="none" w:sz="0" w:space="0" w:color="auto"/>
          </w:divBdr>
          <w:divsChild>
            <w:div w:id="184830575">
              <w:marLeft w:val="0"/>
              <w:marRight w:val="0"/>
              <w:marTop w:val="0"/>
              <w:marBottom w:val="0"/>
              <w:divBdr>
                <w:top w:val="none" w:sz="0" w:space="0" w:color="auto"/>
                <w:left w:val="none" w:sz="0" w:space="0" w:color="auto"/>
                <w:bottom w:val="none" w:sz="0" w:space="0" w:color="auto"/>
                <w:right w:val="none" w:sz="0" w:space="0" w:color="auto"/>
              </w:divBdr>
              <w:divsChild>
                <w:div w:id="166836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8322442">
      <w:bodyDiv w:val="1"/>
      <w:marLeft w:val="0"/>
      <w:marRight w:val="0"/>
      <w:marTop w:val="0"/>
      <w:marBottom w:val="0"/>
      <w:divBdr>
        <w:top w:val="none" w:sz="0" w:space="0" w:color="auto"/>
        <w:left w:val="none" w:sz="0" w:space="0" w:color="auto"/>
        <w:bottom w:val="none" w:sz="0" w:space="0" w:color="auto"/>
        <w:right w:val="none" w:sz="0" w:space="0" w:color="auto"/>
      </w:divBdr>
    </w:div>
    <w:div w:id="1305230767">
      <w:bodyDiv w:val="1"/>
      <w:marLeft w:val="0"/>
      <w:marRight w:val="0"/>
      <w:marTop w:val="0"/>
      <w:marBottom w:val="0"/>
      <w:divBdr>
        <w:top w:val="none" w:sz="0" w:space="0" w:color="auto"/>
        <w:left w:val="none" w:sz="0" w:space="0" w:color="auto"/>
        <w:bottom w:val="none" w:sz="0" w:space="0" w:color="auto"/>
        <w:right w:val="none" w:sz="0" w:space="0" w:color="auto"/>
      </w:divBdr>
    </w:div>
    <w:div w:id="1442141239">
      <w:bodyDiv w:val="1"/>
      <w:marLeft w:val="0"/>
      <w:marRight w:val="0"/>
      <w:marTop w:val="0"/>
      <w:marBottom w:val="0"/>
      <w:divBdr>
        <w:top w:val="none" w:sz="0" w:space="0" w:color="auto"/>
        <w:left w:val="none" w:sz="0" w:space="0" w:color="auto"/>
        <w:bottom w:val="none" w:sz="0" w:space="0" w:color="auto"/>
        <w:right w:val="none" w:sz="0" w:space="0" w:color="auto"/>
      </w:divBdr>
      <w:divsChild>
        <w:div w:id="1247306913">
          <w:marLeft w:val="0"/>
          <w:marRight w:val="330"/>
          <w:marTop w:val="0"/>
          <w:marBottom w:val="0"/>
          <w:divBdr>
            <w:top w:val="none" w:sz="0" w:space="0" w:color="auto"/>
            <w:left w:val="none" w:sz="0" w:space="0" w:color="auto"/>
            <w:bottom w:val="none" w:sz="0" w:space="0" w:color="auto"/>
            <w:right w:val="none" w:sz="0" w:space="0" w:color="auto"/>
          </w:divBdr>
        </w:div>
        <w:div w:id="1876623842">
          <w:marLeft w:val="0"/>
          <w:marRight w:val="336"/>
          <w:marTop w:val="120"/>
          <w:marBottom w:val="312"/>
          <w:divBdr>
            <w:top w:val="none" w:sz="0" w:space="0" w:color="auto"/>
            <w:left w:val="none" w:sz="0" w:space="0" w:color="auto"/>
            <w:bottom w:val="none" w:sz="0" w:space="0" w:color="auto"/>
            <w:right w:val="none" w:sz="0" w:space="0" w:color="auto"/>
          </w:divBdr>
          <w:divsChild>
            <w:div w:id="2102944417">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493136773">
      <w:bodyDiv w:val="1"/>
      <w:marLeft w:val="0"/>
      <w:marRight w:val="0"/>
      <w:marTop w:val="0"/>
      <w:marBottom w:val="0"/>
      <w:divBdr>
        <w:top w:val="none" w:sz="0" w:space="0" w:color="auto"/>
        <w:left w:val="none" w:sz="0" w:space="0" w:color="auto"/>
        <w:bottom w:val="none" w:sz="0" w:space="0" w:color="auto"/>
        <w:right w:val="none" w:sz="0" w:space="0" w:color="auto"/>
      </w:divBdr>
    </w:div>
    <w:div w:id="17394774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1.bin"/><Relationship Id="rId39" Type="http://schemas.openxmlformats.org/officeDocument/2006/relationships/image" Target="media/image26.emf"/><Relationship Id="rId21" Type="http://schemas.openxmlformats.org/officeDocument/2006/relationships/image" Target="media/image14.png"/><Relationship Id="rId34" Type="http://schemas.openxmlformats.org/officeDocument/2006/relationships/image" Target="media/image23.emf"/><Relationship Id="rId42" Type="http://schemas.openxmlformats.org/officeDocument/2006/relationships/oleObject" Target="embeddings/oleObject8.bin"/><Relationship Id="rId47" Type="http://schemas.openxmlformats.org/officeDocument/2006/relationships/oleObject" Target="embeddings/oleObject10.bin"/><Relationship Id="rId50" Type="http://schemas.openxmlformats.org/officeDocument/2006/relationships/image" Target="media/image32.emf"/><Relationship Id="rId55" Type="http://schemas.openxmlformats.org/officeDocument/2006/relationships/oleObject" Target="embeddings/oleObject14.bin"/><Relationship Id="rId63" Type="http://schemas.openxmlformats.org/officeDocument/2006/relationships/image" Target="media/image40.png"/><Relationship Id="rId68" Type="http://schemas.openxmlformats.org/officeDocument/2006/relationships/oleObject" Target="embeddings/oleObject18.bin"/><Relationship Id="rId7" Type="http://schemas.openxmlformats.org/officeDocument/2006/relationships/image" Target="media/image1.emf"/><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oleObject" Target="embeddings/oleObject4.bin"/><Relationship Id="rId37" Type="http://schemas.openxmlformats.org/officeDocument/2006/relationships/oleObject" Target="embeddings/oleObject6.bin"/><Relationship Id="rId40" Type="http://schemas.openxmlformats.org/officeDocument/2006/relationships/oleObject" Target="embeddings/oleObject7.bin"/><Relationship Id="rId45" Type="http://schemas.openxmlformats.org/officeDocument/2006/relationships/image" Target="media/image29.png"/><Relationship Id="rId53" Type="http://schemas.openxmlformats.org/officeDocument/2006/relationships/oleObject" Target="embeddings/oleObject13.bin"/><Relationship Id="rId58" Type="http://schemas.openxmlformats.org/officeDocument/2006/relationships/image" Target="media/image37.emf"/><Relationship Id="rId66" Type="http://schemas.openxmlformats.org/officeDocument/2006/relationships/image" Target="media/image42.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2.bin"/><Relationship Id="rId36" Type="http://schemas.openxmlformats.org/officeDocument/2006/relationships/image" Target="media/image24.emf"/><Relationship Id="rId49" Type="http://schemas.openxmlformats.org/officeDocument/2006/relationships/oleObject" Target="embeddings/oleObject11.bin"/><Relationship Id="rId57" Type="http://schemas.openxmlformats.org/officeDocument/2006/relationships/image" Target="media/image36.png"/><Relationship Id="rId61" Type="http://schemas.openxmlformats.org/officeDocument/2006/relationships/image" Target="media/image39.emf"/><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1.emf"/><Relationship Id="rId44" Type="http://schemas.openxmlformats.org/officeDocument/2006/relationships/oleObject" Target="embeddings/oleObject9.bin"/><Relationship Id="rId52" Type="http://schemas.openxmlformats.org/officeDocument/2006/relationships/image" Target="media/image33.emf"/><Relationship Id="rId60" Type="http://schemas.openxmlformats.org/officeDocument/2006/relationships/image" Target="media/image38.png"/><Relationship Id="rId65" Type="http://schemas.openxmlformats.org/officeDocument/2006/relationships/oleObject" Target="embeddings/oleObject17.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emf"/><Relationship Id="rId30" Type="http://schemas.openxmlformats.org/officeDocument/2006/relationships/oleObject" Target="embeddings/oleObject3.bin"/><Relationship Id="rId35" Type="http://schemas.openxmlformats.org/officeDocument/2006/relationships/oleObject" Target="embeddings/oleObject5.bin"/><Relationship Id="rId43" Type="http://schemas.openxmlformats.org/officeDocument/2006/relationships/image" Target="media/image28.emf"/><Relationship Id="rId48" Type="http://schemas.openxmlformats.org/officeDocument/2006/relationships/image" Target="media/image31.emf"/><Relationship Id="rId56" Type="http://schemas.openxmlformats.org/officeDocument/2006/relationships/image" Target="media/image35.png"/><Relationship Id="rId64" Type="http://schemas.openxmlformats.org/officeDocument/2006/relationships/image" Target="media/image41.emf"/><Relationship Id="rId69"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oleObject" Target="embeddings/oleObject12.bin"/><Relationship Id="rId3" Type="http://schemas.openxmlformats.org/officeDocument/2006/relationships/settings" Target="settings.xml"/><Relationship Id="rId12" Type="http://schemas.openxmlformats.org/officeDocument/2006/relationships/hyperlink" Target="https://www.discogs.com/artist/357922-Dooley-Wilson" TargetMode="External"/><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image" Target="media/image30.emf"/><Relationship Id="rId59" Type="http://schemas.openxmlformats.org/officeDocument/2006/relationships/oleObject" Target="embeddings/oleObject15.bin"/><Relationship Id="rId67" Type="http://schemas.openxmlformats.org/officeDocument/2006/relationships/image" Target="media/image43.emf"/><Relationship Id="rId20" Type="http://schemas.openxmlformats.org/officeDocument/2006/relationships/image" Target="media/image13.png"/><Relationship Id="rId41" Type="http://schemas.openxmlformats.org/officeDocument/2006/relationships/image" Target="media/image27.emf"/><Relationship Id="rId54" Type="http://schemas.openxmlformats.org/officeDocument/2006/relationships/image" Target="media/image34.emf"/><Relationship Id="rId62" Type="http://schemas.openxmlformats.org/officeDocument/2006/relationships/oleObject" Target="embeddings/oleObject16.bin"/><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135</TotalTime>
  <Pages>1</Pages>
  <Words>1810</Words>
  <Characters>10318</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12104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haim</dc:creator>
  <cp:keywords/>
  <dc:description/>
  <cp:lastModifiedBy>haim</cp:lastModifiedBy>
  <cp:revision>13</cp:revision>
  <cp:lastPrinted>2019-12-16T05:36:00Z</cp:lastPrinted>
  <dcterms:created xsi:type="dcterms:W3CDTF">2020-02-23T16:44:00Z</dcterms:created>
  <dcterms:modified xsi:type="dcterms:W3CDTF">2020-05-26T17:42:00Z</dcterms:modified>
</cp:coreProperties>
</file>